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96" w:rsidRPr="006457DB" w:rsidRDefault="00C65396" w:rsidP="00595F33">
      <w:pPr>
        <w:spacing w:before="120" w:after="0"/>
        <w:jc w:val="center"/>
        <w:rPr>
          <w:rFonts w:cs="Arial"/>
          <w:sz w:val="24"/>
          <w:szCs w:val="24"/>
          <w:lang w:val="en-US"/>
        </w:rPr>
      </w:pPr>
      <w:bookmarkStart w:id="0" w:name="_GoBack"/>
      <w:bookmarkEnd w:id="0"/>
      <w:r>
        <w:rPr>
          <w:rFonts w:cs="Arial"/>
          <w:b/>
          <w:sz w:val="24"/>
          <w:szCs w:val="24"/>
          <w:lang w:val="en-US"/>
        </w:rPr>
        <w:t>COURSE OUTLINE</w:t>
      </w:r>
    </w:p>
    <w:p w:rsidR="00C65396" w:rsidRPr="00EC1021" w:rsidRDefault="00C65396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C65396" w:rsidRPr="00A541BB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FE2851">
              <w:rPr>
                <w:rFonts w:cs="Arial"/>
                <w:b/>
                <w:lang w:val="en-US"/>
              </w:rPr>
              <w:t>SCHOOL</w:t>
            </w:r>
          </w:p>
        </w:tc>
        <w:tc>
          <w:tcPr>
            <w:tcW w:w="5231" w:type="dxa"/>
            <w:gridSpan w:val="5"/>
          </w:tcPr>
          <w:p w:rsidR="00C65396" w:rsidRPr="008B0B20" w:rsidRDefault="008B0B20" w:rsidP="008B0B20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1D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BUSINESS AND ECONOMICS</w:t>
            </w:r>
          </w:p>
        </w:tc>
      </w:tr>
      <w:tr w:rsidR="00C65396" w:rsidRPr="00FE2851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FE2851">
              <w:rPr>
                <w:rFonts w:cs="Arial"/>
                <w:b/>
                <w:lang w:val="en-US"/>
              </w:rPr>
              <w:t>DEPARTMENT</w:t>
            </w:r>
          </w:p>
        </w:tc>
        <w:tc>
          <w:tcPr>
            <w:tcW w:w="5231" w:type="dxa"/>
            <w:gridSpan w:val="5"/>
          </w:tcPr>
          <w:p w:rsidR="00C65396" w:rsidRPr="00FE2851" w:rsidRDefault="00C65396" w:rsidP="0030302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BUSINESS ADMINISTRATION</w:t>
            </w:r>
          </w:p>
        </w:tc>
      </w:tr>
      <w:tr w:rsidR="00C65396" w:rsidRPr="000D0E9C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</w:rPr>
            </w:pPr>
            <w:r w:rsidRPr="00FE2851">
              <w:rPr>
                <w:rFonts w:cs="Arial"/>
                <w:b/>
                <w:lang w:val="en-US"/>
              </w:rPr>
              <w:t>LEVEL OF STUDY</w:t>
            </w:r>
            <w:r w:rsidRPr="00FE2851">
              <w:rPr>
                <w:rFonts w:cs="Arial"/>
                <w:b/>
              </w:rPr>
              <w:t xml:space="preserve"> </w:t>
            </w:r>
          </w:p>
        </w:tc>
        <w:tc>
          <w:tcPr>
            <w:tcW w:w="5231" w:type="dxa"/>
            <w:gridSpan w:val="5"/>
          </w:tcPr>
          <w:p w:rsidR="00C65396" w:rsidRPr="005D4FC5" w:rsidRDefault="00591148" w:rsidP="005D4FC5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POSTGRADUATE/</w:t>
            </w:r>
            <w:r w:rsidR="00750DFF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5D4FC5">
              <w:rPr>
                <w:rFonts w:cs="Arial"/>
                <w:color w:val="002060"/>
                <w:sz w:val="20"/>
                <w:szCs w:val="20"/>
                <w:lang w:val="en-US"/>
              </w:rPr>
              <w:t>MANAGEMENT OF EDUCATIONAL ORGANISATIONS</w:t>
            </w:r>
          </w:p>
        </w:tc>
      </w:tr>
      <w:tr w:rsidR="00C65396" w:rsidRPr="00FE2851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caps/>
                <w:lang w:val="en-US"/>
              </w:rPr>
            </w:pPr>
            <w:r w:rsidRPr="00FE2851">
              <w:rPr>
                <w:rFonts w:cs="Cambria"/>
                <w:b/>
                <w:bCs/>
                <w:caps/>
              </w:rPr>
              <w:t>Course Unit Code</w:t>
            </w:r>
          </w:p>
        </w:tc>
        <w:tc>
          <w:tcPr>
            <w:tcW w:w="1135" w:type="dxa"/>
          </w:tcPr>
          <w:p w:rsidR="00C65396" w:rsidRPr="00EE1950" w:rsidRDefault="00C65396" w:rsidP="0085105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SEMESTER OF STUDY</w:t>
            </w:r>
          </w:p>
        </w:tc>
        <w:tc>
          <w:tcPr>
            <w:tcW w:w="1591" w:type="dxa"/>
            <w:gridSpan w:val="2"/>
          </w:tcPr>
          <w:p w:rsidR="00C65396" w:rsidRPr="00FA05EE" w:rsidRDefault="000F41B1" w:rsidP="00750DFF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A</w:t>
            </w:r>
          </w:p>
        </w:tc>
      </w:tr>
      <w:tr w:rsidR="00C65396" w:rsidRPr="008C3CF1" w:rsidTr="0085105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caps/>
                <w:sz w:val="20"/>
                <w:szCs w:val="20"/>
              </w:rPr>
            </w:pPr>
            <w:r w:rsidRPr="00FE2851">
              <w:rPr>
                <w:rFonts w:cs="Cambria"/>
                <w:b/>
                <w:bCs/>
                <w:caps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C65396" w:rsidRPr="002C07B1" w:rsidRDefault="00313F5F" w:rsidP="00750DFF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Quant</w:t>
            </w:r>
            <w:r w:rsidR="00D463D1">
              <w:rPr>
                <w:rFonts w:cs="Arial"/>
                <w:color w:val="002060"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ta</w:t>
            </w:r>
            <w:r w:rsidR="00D463D1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tive </w:t>
            </w:r>
            <w:r w:rsidR="000D0E9C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and Qualitative Research </w:t>
            </w:r>
            <w:r w:rsidR="00D463D1">
              <w:rPr>
                <w:rFonts w:cs="Arial"/>
                <w:color w:val="002060"/>
                <w:sz w:val="20"/>
                <w:szCs w:val="20"/>
                <w:lang w:val="en-US"/>
              </w:rPr>
              <w:t>Methods</w:t>
            </w:r>
            <w:r w:rsidR="00750DFF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C65396" w:rsidRPr="00FE2851" w:rsidTr="0085105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C65396" w:rsidRPr="00FE2851" w:rsidRDefault="00C65396" w:rsidP="0085105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b/>
                <w:bCs/>
                <w:caps/>
              </w:rPr>
              <w:t>Coursework Breakdown</w:t>
            </w:r>
            <w:r w:rsidRPr="00FE2851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C65396" w:rsidRPr="00FE2851" w:rsidRDefault="00C65396" w:rsidP="0085105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TEACHING WEEKLY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C65396" w:rsidRPr="00FE2851" w:rsidRDefault="00C65396" w:rsidP="0085105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b/>
                <w:bCs/>
              </w:rPr>
              <w:t xml:space="preserve">ECTS </w:t>
            </w:r>
            <w:proofErr w:type="spellStart"/>
            <w:r w:rsidRPr="00FE2851">
              <w:rPr>
                <w:b/>
                <w:bCs/>
              </w:rPr>
              <w:t>Credits</w:t>
            </w:r>
            <w:proofErr w:type="spellEnd"/>
          </w:p>
        </w:tc>
      </w:tr>
      <w:tr w:rsidR="00C65396" w:rsidRPr="00303021" w:rsidTr="0085105B">
        <w:trPr>
          <w:trHeight w:val="194"/>
        </w:trPr>
        <w:tc>
          <w:tcPr>
            <w:tcW w:w="5637" w:type="dxa"/>
            <w:gridSpan w:val="3"/>
          </w:tcPr>
          <w:p w:rsidR="008B0B20" w:rsidRPr="00D21DFD" w:rsidRDefault="008B0B20" w:rsidP="008B0B20">
            <w:pPr>
              <w:pStyle w:val="NormalWeb"/>
              <w:shd w:val="clear" w:color="auto" w:fill="FFFFFF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21D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Lectures, Tutorials, Projects, Labs</w:t>
            </w:r>
          </w:p>
          <w:p w:rsidR="00C65396" w:rsidRPr="00FA05EE" w:rsidRDefault="00C65396" w:rsidP="008B0B20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65396" w:rsidRPr="00FA05EE" w:rsidRDefault="00D463D1" w:rsidP="0085105B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1240" w:type="dxa"/>
          </w:tcPr>
          <w:p w:rsidR="00C65396" w:rsidRPr="00FA05EE" w:rsidRDefault="00591148" w:rsidP="005506D2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7</w:t>
            </w:r>
          </w:p>
        </w:tc>
      </w:tr>
      <w:tr w:rsidR="00C65396" w:rsidRPr="00303021" w:rsidTr="0085105B">
        <w:trPr>
          <w:trHeight w:val="194"/>
        </w:trPr>
        <w:tc>
          <w:tcPr>
            <w:tcW w:w="5637" w:type="dxa"/>
            <w:gridSpan w:val="3"/>
          </w:tcPr>
          <w:p w:rsidR="00C65396" w:rsidRPr="00FA05EE" w:rsidRDefault="00C65396" w:rsidP="0085105B">
            <w:pPr>
              <w:spacing w:after="0" w:line="240" w:lineRule="auto"/>
              <w:jc w:val="right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65396" w:rsidRPr="00FA05EE" w:rsidRDefault="00C65396" w:rsidP="0085105B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C65396" w:rsidRPr="00FA05EE" w:rsidRDefault="00C65396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65396" w:rsidRPr="00303021" w:rsidTr="0085105B">
        <w:trPr>
          <w:trHeight w:val="194"/>
        </w:trPr>
        <w:tc>
          <w:tcPr>
            <w:tcW w:w="5637" w:type="dxa"/>
            <w:gridSpan w:val="3"/>
          </w:tcPr>
          <w:p w:rsidR="00C65396" w:rsidRPr="00FA05EE" w:rsidRDefault="00C65396" w:rsidP="0085105B">
            <w:pPr>
              <w:spacing w:after="0" w:line="240" w:lineRule="auto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65396" w:rsidRPr="00FA05EE" w:rsidRDefault="00C65396" w:rsidP="0085105B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C65396" w:rsidRPr="00FA05EE" w:rsidRDefault="00C65396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65396" w:rsidRPr="00303021" w:rsidTr="0085105B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C65396" w:rsidRPr="00FA05EE" w:rsidRDefault="00C65396" w:rsidP="0085105B">
            <w:pPr>
              <w:spacing w:after="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65396" w:rsidRPr="00FA05EE" w:rsidRDefault="00C65396" w:rsidP="0085105B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C65396" w:rsidRPr="00FA05EE" w:rsidRDefault="00C65396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65396" w:rsidRPr="00FE2851" w:rsidTr="0085105B">
        <w:trPr>
          <w:trHeight w:val="599"/>
        </w:trPr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i/>
                <w:caps/>
                <w:sz w:val="16"/>
                <w:szCs w:val="16"/>
              </w:rPr>
            </w:pPr>
            <w:r w:rsidRPr="00FE2851">
              <w:rPr>
                <w:b/>
                <w:bCs/>
                <w:caps/>
              </w:rPr>
              <w:t>Course Unit Type</w:t>
            </w:r>
            <w:r w:rsidRPr="00FE2851">
              <w:rPr>
                <w:rFonts w:cs="Arial"/>
                <w:i/>
                <w:caps/>
                <w:sz w:val="16"/>
                <w:szCs w:val="16"/>
              </w:rPr>
              <w:t xml:space="preserve"> </w:t>
            </w:r>
          </w:p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1C4989" w:rsidRPr="00D21DFD" w:rsidRDefault="001C4989" w:rsidP="001C4989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21D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SCIENTIFIC AREA COURSE</w:t>
            </w:r>
          </w:p>
          <w:p w:rsidR="00C65396" w:rsidRPr="00303021" w:rsidRDefault="00C65396" w:rsidP="00A72955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65396" w:rsidRPr="00591148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rFonts w:cs="Arial"/>
                <w:b/>
                <w:caps/>
                <w:lang w:val="en-US"/>
              </w:rPr>
              <w:t>Prerequisites</w:t>
            </w:r>
            <w:r w:rsidRPr="00FE2851">
              <w:rPr>
                <w:rFonts w:cs="Arial"/>
                <w:b/>
                <w:caps/>
                <w:sz w:val="20"/>
                <w:szCs w:val="20"/>
                <w:lang w:val="en-US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</w:rPr>
              <w:t>:</w:t>
            </w:r>
          </w:p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C65396" w:rsidRPr="00303021" w:rsidRDefault="00C65396" w:rsidP="0081299F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65396" w:rsidRPr="00FE2851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b/>
                <w:bCs/>
                <w:caps/>
              </w:rPr>
              <w:t>Language of Instruction</w:t>
            </w:r>
            <w:r w:rsidRPr="00FE2851">
              <w:rPr>
                <w:b/>
                <w:bCs/>
                <w:caps/>
                <w:lang w:val="en-US"/>
              </w:rPr>
              <w:t>/Exams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31" w:type="dxa"/>
            <w:gridSpan w:val="5"/>
          </w:tcPr>
          <w:p w:rsidR="00C65396" w:rsidRPr="00FE2851" w:rsidRDefault="00C65396" w:rsidP="0030302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GREEK  </w:t>
            </w:r>
          </w:p>
        </w:tc>
      </w:tr>
      <w:tr w:rsidR="00C65396" w:rsidRPr="00303021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FE2851">
              <w:rPr>
                <w:rFonts w:cs="Arial"/>
                <w:b/>
                <w:lang w:val="en-US"/>
              </w:rPr>
              <w:t>COURSE DELIVERED TO ERASMUS STUDENTS</w:t>
            </w:r>
          </w:p>
        </w:tc>
        <w:tc>
          <w:tcPr>
            <w:tcW w:w="5231" w:type="dxa"/>
            <w:gridSpan w:val="5"/>
          </w:tcPr>
          <w:p w:rsidR="00C65396" w:rsidRPr="00134A10" w:rsidRDefault="00C65396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cs="Arial"/>
                <w:color w:val="002060"/>
                <w:sz w:val="20"/>
                <w:szCs w:val="20"/>
                <w:lang w:val="en-GB"/>
              </w:rPr>
              <w:t>YES</w:t>
            </w:r>
          </w:p>
        </w:tc>
      </w:tr>
      <w:tr w:rsidR="00C65396" w:rsidRPr="000D0E9C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lang w:val="en-GB"/>
              </w:rPr>
            </w:pPr>
            <w:r w:rsidRPr="00FE2851">
              <w:rPr>
                <w:rFonts w:cs="Arial"/>
                <w:b/>
                <w:caps/>
                <w:lang w:val="en-US"/>
              </w:rPr>
              <w:t xml:space="preserve">Module web page </w:t>
            </w:r>
            <w:r w:rsidRPr="00FE2851">
              <w:rPr>
                <w:rFonts w:cs="Arial"/>
                <w:b/>
                <w:caps/>
              </w:rPr>
              <w:t>(</w:t>
            </w:r>
            <w:r w:rsidRPr="00FE2851">
              <w:rPr>
                <w:rFonts w:cs="Arial"/>
                <w:b/>
                <w:lang w:val="en-GB"/>
              </w:rPr>
              <w:t>URL)</w:t>
            </w:r>
          </w:p>
        </w:tc>
        <w:tc>
          <w:tcPr>
            <w:tcW w:w="5231" w:type="dxa"/>
            <w:gridSpan w:val="5"/>
          </w:tcPr>
          <w:p w:rsidR="00C65396" w:rsidRPr="006678F5" w:rsidRDefault="001C4989" w:rsidP="009828B3">
            <w:pPr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1C4989">
              <w:rPr>
                <w:rFonts w:cs="Arial"/>
                <w:color w:val="002060"/>
                <w:sz w:val="20"/>
                <w:szCs w:val="20"/>
                <w:lang w:val="en-US"/>
              </w:rPr>
              <w:t>http://moodle.teipir.gr/course/view.php?id=444</w:t>
            </w:r>
          </w:p>
        </w:tc>
      </w:tr>
    </w:tbl>
    <w:p w:rsidR="00C65396" w:rsidRPr="006457DB" w:rsidRDefault="00C65396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aps/>
          <w:color w:val="000000"/>
          <w:lang w:val="en-US"/>
        </w:rPr>
      </w:pPr>
      <w:r w:rsidRPr="006457DB">
        <w:rPr>
          <w:b/>
          <w:bCs/>
          <w:caps/>
        </w:rPr>
        <w:t>Learning Outcomes</w:t>
      </w:r>
      <w:r w:rsidRPr="006457DB">
        <w:rPr>
          <w:rFonts w:cs="Arial"/>
          <w:b/>
          <w:caps/>
          <w:color w:val="00000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"/>
        <w:gridCol w:w="8454"/>
      </w:tblGrid>
      <w:tr w:rsidR="00C65396" w:rsidRPr="00FE2851" w:rsidTr="0085105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Learning Outcomes</w:t>
            </w:r>
          </w:p>
        </w:tc>
      </w:tr>
      <w:tr w:rsidR="00C65396" w:rsidRPr="00FE2851" w:rsidTr="0085105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C65396" w:rsidRPr="00FE2851" w:rsidRDefault="00C65396" w:rsidP="0085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</w:tr>
      <w:tr w:rsidR="00C65396" w:rsidRPr="000D0E9C" w:rsidTr="0085105B">
        <w:tc>
          <w:tcPr>
            <w:tcW w:w="8472" w:type="dxa"/>
            <w:gridSpan w:val="2"/>
          </w:tcPr>
          <w:p w:rsidR="00D463D1" w:rsidRPr="000C585A" w:rsidRDefault="00D463D1" w:rsidP="00D463D1">
            <w:pPr>
              <w:rPr>
                <w:rStyle w:val="longtext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</w:pPr>
            <w:r w:rsidRPr="005D4FC5">
              <w:rPr>
                <w:rStyle w:val="longtext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The aim of the </w:t>
            </w:r>
            <w:proofErr w:type="gramStart"/>
            <w:r w:rsidRPr="005D4FC5">
              <w:rPr>
                <w:rStyle w:val="longtext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course  is</w:t>
            </w:r>
            <w:proofErr w:type="gramEnd"/>
            <w:r w:rsidRPr="005D4FC5">
              <w:rPr>
                <w:rStyle w:val="longtext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to introduce students to the basic concepts of statistical inference and to </w:t>
            </w:r>
            <w:r w:rsidRPr="005D4FC5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familiarize students</w:t>
            </w:r>
            <w:r w:rsidRPr="005D4FC5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5D4FC5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with</w:t>
            </w:r>
            <w:r w:rsidRPr="005D4FC5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5D4FC5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the usage of statistical</w:t>
            </w:r>
            <w:r w:rsidRPr="005D4FC5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5D4FC5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packages</w:t>
            </w:r>
            <w:r w:rsidRPr="005D4FC5">
              <w:rPr>
                <w:rStyle w:val="longtext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. </w:t>
            </w:r>
          </w:p>
          <w:p w:rsidR="00800351" w:rsidRDefault="00800351" w:rsidP="00800351">
            <w:pPr>
              <w:pStyle w:val="ListParagraph"/>
              <w:ind w:left="90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800351">
              <w:rPr>
                <w:rFonts w:cs="Arial"/>
                <w:color w:val="002060"/>
                <w:sz w:val="20"/>
                <w:szCs w:val="20"/>
                <w:lang w:val="en-US"/>
              </w:rPr>
              <w:t>After completing the course, students will be able to:</w:t>
            </w:r>
          </w:p>
          <w:p w:rsidR="00F42D23" w:rsidRPr="00F42D23" w:rsidRDefault="00D463D1" w:rsidP="00F42D23">
            <w:pPr>
              <w:pStyle w:val="ListParagraph"/>
              <w:numPr>
                <w:ilvl w:val="0"/>
                <w:numId w:val="38"/>
              </w:numPr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F42D23">
              <w:rPr>
                <w:rFonts w:cs="Arial"/>
                <w:color w:val="002060"/>
                <w:sz w:val="20"/>
                <w:szCs w:val="20"/>
                <w:lang w:val="en-US"/>
              </w:rPr>
              <w:t>Describe data sets by using Graphical and numerical techniques</w:t>
            </w:r>
          </w:p>
          <w:p w:rsidR="00F42D23" w:rsidRPr="00F42D23" w:rsidRDefault="00D463D1" w:rsidP="00F42D2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</w:pPr>
            <w:r w:rsidRPr="00F42D23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Understand</w:t>
            </w:r>
            <w:r w:rsidRPr="00F42D23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F42D23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the basic concepts of</w:t>
            </w:r>
            <w:r w:rsidRPr="00F42D23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F42D23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Estimation</w:t>
            </w:r>
            <w:r w:rsidRPr="00F42D23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F42D23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with applications</w:t>
            </w:r>
            <w:r w:rsidRPr="00F42D23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F42D23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primarily</w:t>
            </w:r>
            <w:r w:rsidRPr="00F42D23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F42D23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in the</w:t>
            </w:r>
            <w:r w:rsidRPr="00F42D23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F42D23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confidence intervals</w:t>
            </w:r>
            <w:r w:rsidRPr="00F42D23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.</w:t>
            </w:r>
          </w:p>
          <w:p w:rsidR="00F42D23" w:rsidRPr="00F42D23" w:rsidRDefault="00D463D1" w:rsidP="00F42D2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</w:pPr>
            <w:r w:rsidRPr="00F42D23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Apply statistical tests</w:t>
            </w:r>
            <w:r w:rsidRPr="00F42D23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F42D23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of mean values and</w:t>
            </w:r>
            <w:r w:rsidRPr="00F42D23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F42D23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rates</w:t>
            </w:r>
            <w:r w:rsidRPr="00F42D23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F42D23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for one and</w:t>
            </w:r>
            <w:r w:rsidRPr="00F42D23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F42D23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two</w:t>
            </w:r>
            <w:r w:rsidRPr="00F42D23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F42D23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samples</w:t>
            </w:r>
            <w:r w:rsidR="00920B71" w:rsidRPr="00F42D23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and interpret the results</w:t>
            </w:r>
          </w:p>
          <w:p w:rsidR="00F42D23" w:rsidRPr="00F42D23" w:rsidRDefault="00D463D1" w:rsidP="00F42D23">
            <w:pPr>
              <w:pStyle w:val="ListParagraph"/>
              <w:numPr>
                <w:ilvl w:val="0"/>
                <w:numId w:val="38"/>
              </w:numPr>
              <w:rPr>
                <w:rStyle w:val="hps"/>
                <w:rFonts w:cs="Arial"/>
                <w:color w:val="002060"/>
                <w:sz w:val="20"/>
                <w:szCs w:val="20"/>
                <w:lang w:val="en-US"/>
              </w:rPr>
            </w:pPr>
            <w:r w:rsidRPr="00F42D23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Apply the statistical test chi square</w:t>
            </w:r>
            <w:r w:rsidR="00920B71" w:rsidRPr="00F42D23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and interpret the results</w:t>
            </w:r>
          </w:p>
          <w:p w:rsidR="00D463D1" w:rsidRPr="00F42D23" w:rsidRDefault="00920B71" w:rsidP="00F42D23">
            <w:pPr>
              <w:pStyle w:val="ListParagraph"/>
              <w:numPr>
                <w:ilvl w:val="0"/>
                <w:numId w:val="38"/>
              </w:numPr>
              <w:rPr>
                <w:rStyle w:val="hps"/>
                <w:rFonts w:cs="Arial"/>
                <w:color w:val="002060"/>
                <w:sz w:val="20"/>
                <w:szCs w:val="20"/>
                <w:lang w:val="en-US"/>
              </w:rPr>
            </w:pPr>
            <w:r w:rsidRPr="00F42D23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Develop</w:t>
            </w:r>
            <w:r w:rsidR="00D463D1" w:rsidRPr="00F42D23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 basic</w:t>
            </w:r>
            <w:r w:rsidR="00D463D1" w:rsidRPr="00F42D23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D463D1" w:rsidRPr="00F42D23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concepts</w:t>
            </w:r>
            <w:r w:rsidR="00D463D1" w:rsidRPr="00F42D23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D463D1" w:rsidRPr="00F42D23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of quality control</w:t>
            </w:r>
            <w:r w:rsidR="00D463D1" w:rsidRPr="00F42D23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D463D1" w:rsidRPr="00F42D23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charts</w:t>
            </w:r>
          </w:p>
          <w:p w:rsidR="00800351" w:rsidRPr="00F42D23" w:rsidRDefault="00800351" w:rsidP="00F42D23">
            <w:pPr>
              <w:pStyle w:val="ListParagraph"/>
              <w:numPr>
                <w:ilvl w:val="0"/>
                <w:numId w:val="38"/>
              </w:numPr>
              <w:tabs>
                <w:tab w:val="left" w:pos="90"/>
              </w:tabs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F42D23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Select and apply the appropriate methodological approach  </w:t>
            </w:r>
            <w:r w:rsidR="00D463D1" w:rsidRPr="00F42D23">
              <w:rPr>
                <w:rFonts w:cs="Arial"/>
                <w:color w:val="002060"/>
                <w:sz w:val="20"/>
                <w:szCs w:val="20"/>
                <w:lang w:val="en-US"/>
              </w:rPr>
              <w:t>in Forecasting Data sets</w:t>
            </w:r>
          </w:p>
          <w:p w:rsidR="00800351" w:rsidRPr="00F42D23" w:rsidRDefault="00800351" w:rsidP="00F42D23">
            <w:pPr>
              <w:pStyle w:val="ListParagraph"/>
              <w:numPr>
                <w:ilvl w:val="0"/>
                <w:numId w:val="38"/>
              </w:numPr>
              <w:tabs>
                <w:tab w:val="left" w:pos="90"/>
              </w:tabs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F42D23">
              <w:rPr>
                <w:rFonts w:cs="Arial"/>
                <w:color w:val="002060"/>
                <w:sz w:val="20"/>
                <w:szCs w:val="20"/>
                <w:lang w:val="en-US"/>
              </w:rPr>
              <w:t>Analyze the results  and propose a solution or solutions (decisions)</w:t>
            </w:r>
            <w:r w:rsidR="00EA64E4" w:rsidRPr="00F42D23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D463D1" w:rsidRPr="00F42D23">
              <w:rPr>
                <w:rFonts w:cs="Arial"/>
                <w:color w:val="002060"/>
                <w:sz w:val="20"/>
                <w:szCs w:val="20"/>
                <w:lang w:val="en-US"/>
              </w:rPr>
              <w:t>for data analysis problems</w:t>
            </w:r>
          </w:p>
          <w:p w:rsidR="007F1011" w:rsidRPr="00F42D23" w:rsidRDefault="007F1011" w:rsidP="00F42D23">
            <w:pPr>
              <w:pStyle w:val="ListParagraph"/>
              <w:numPr>
                <w:ilvl w:val="0"/>
                <w:numId w:val="38"/>
              </w:numPr>
              <w:tabs>
                <w:tab w:val="left" w:pos="90"/>
              </w:tabs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F42D23">
              <w:rPr>
                <w:rFonts w:cs="Arial"/>
                <w:color w:val="002060"/>
                <w:sz w:val="20"/>
                <w:szCs w:val="20"/>
                <w:lang w:val="en-US"/>
              </w:rPr>
              <w:t>A</w:t>
            </w:r>
            <w:r w:rsidR="00800351" w:rsidRPr="00F42D23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pply the </w:t>
            </w:r>
            <w:r w:rsidR="00D463D1" w:rsidRPr="00F42D23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data analysis techniques </w:t>
            </w:r>
            <w:r w:rsidR="00800351" w:rsidRPr="00F42D23">
              <w:rPr>
                <w:rFonts w:cs="Arial"/>
                <w:color w:val="002060"/>
                <w:sz w:val="20"/>
                <w:szCs w:val="20"/>
                <w:lang w:val="en-US"/>
              </w:rPr>
              <w:t>analysis and</w:t>
            </w:r>
            <w:r w:rsidRPr="00F42D23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ponder </w:t>
            </w:r>
            <w:proofErr w:type="gramStart"/>
            <w:r w:rsidRPr="00F42D23">
              <w:rPr>
                <w:rFonts w:cs="Arial"/>
                <w:color w:val="002060"/>
                <w:sz w:val="20"/>
                <w:szCs w:val="20"/>
                <w:lang w:val="en-US"/>
              </w:rPr>
              <w:t>over  hypothetical</w:t>
            </w:r>
            <w:proofErr w:type="gramEnd"/>
            <w:r w:rsidRPr="00F42D23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“what..if” questions to evaluate alternative </w:t>
            </w:r>
          </w:p>
          <w:p w:rsidR="003949CF" w:rsidRPr="00591148" w:rsidRDefault="003949CF" w:rsidP="00D463D1">
            <w:pPr>
              <w:pStyle w:val="ListParagraph"/>
              <w:ind w:left="630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65396" w:rsidRPr="00FE2851" w:rsidTr="0085105B">
        <w:tblPrEx>
          <w:tblLook w:val="000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General Skills</w:t>
            </w:r>
          </w:p>
        </w:tc>
      </w:tr>
      <w:tr w:rsidR="00C65396" w:rsidRPr="000D0E9C" w:rsidTr="0085105B">
        <w:tc>
          <w:tcPr>
            <w:tcW w:w="8472" w:type="dxa"/>
            <w:gridSpan w:val="2"/>
          </w:tcPr>
          <w:p w:rsidR="00D463D1" w:rsidRPr="00216A70" w:rsidRDefault="00D463D1" w:rsidP="00D463D1">
            <w:pPr>
              <w:spacing w:after="0" w:line="240" w:lineRule="auto"/>
              <w:rPr>
                <w:rFonts w:cs="Arial"/>
                <w:color w:val="1F497D" w:themeColor="text2"/>
                <w:sz w:val="20"/>
                <w:szCs w:val="20"/>
                <w:lang w:val="en-US"/>
              </w:rPr>
            </w:pPr>
            <w:r w:rsidRPr="00632399">
              <w:rPr>
                <w:rFonts w:cs="Arial"/>
                <w:sz w:val="20"/>
                <w:szCs w:val="20"/>
                <w:lang w:val="en-US"/>
              </w:rPr>
              <w:t xml:space="preserve">-  </w:t>
            </w:r>
            <w:r w:rsidRPr="00216A70">
              <w:rPr>
                <w:rFonts w:cs="Arial"/>
                <w:color w:val="1F497D" w:themeColor="text2"/>
                <w:sz w:val="20"/>
                <w:szCs w:val="20"/>
                <w:lang w:val="en-US"/>
              </w:rPr>
              <w:t>Search, analysis and synthesis of data with the use of new technologies</w:t>
            </w:r>
          </w:p>
          <w:p w:rsidR="00D463D1" w:rsidRPr="00216A70" w:rsidRDefault="00D463D1" w:rsidP="00D463D1">
            <w:pPr>
              <w:spacing w:after="0" w:line="240" w:lineRule="auto"/>
              <w:rPr>
                <w:rFonts w:cs="Arial"/>
                <w:color w:val="1F497D" w:themeColor="text2"/>
                <w:sz w:val="20"/>
                <w:szCs w:val="20"/>
                <w:lang w:val="en-US"/>
              </w:rPr>
            </w:pPr>
            <w:r w:rsidRPr="00216A70">
              <w:rPr>
                <w:rFonts w:cs="Arial"/>
                <w:color w:val="1F497D" w:themeColor="text2"/>
                <w:sz w:val="20"/>
                <w:szCs w:val="20"/>
                <w:lang w:val="en-US"/>
              </w:rPr>
              <w:t>-  Teamwork</w:t>
            </w:r>
          </w:p>
          <w:p w:rsidR="00D463D1" w:rsidRPr="00216A70" w:rsidRDefault="00D463D1" w:rsidP="00D463D1">
            <w:pPr>
              <w:spacing w:after="0" w:line="240" w:lineRule="auto"/>
              <w:rPr>
                <w:rFonts w:cs="Arial"/>
                <w:color w:val="1F497D" w:themeColor="text2"/>
                <w:sz w:val="20"/>
                <w:szCs w:val="20"/>
                <w:lang w:val="en-US"/>
              </w:rPr>
            </w:pPr>
            <w:r w:rsidRPr="00216A70">
              <w:rPr>
                <w:rFonts w:cs="Arial"/>
                <w:color w:val="1F497D" w:themeColor="text2"/>
                <w:sz w:val="20"/>
                <w:szCs w:val="20"/>
                <w:lang w:val="en-US"/>
              </w:rPr>
              <w:t xml:space="preserve">-  Decision-making </w:t>
            </w:r>
          </w:p>
          <w:p w:rsidR="00C65396" w:rsidRPr="00440CCF" w:rsidRDefault="00D463D1" w:rsidP="00D463D1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216A70">
              <w:rPr>
                <w:rFonts w:cs="Arial"/>
                <w:color w:val="1F497D" w:themeColor="text2"/>
                <w:sz w:val="20"/>
                <w:szCs w:val="20"/>
                <w:lang w:val="en-US"/>
              </w:rPr>
              <w:lastRenderedPageBreak/>
              <w:t>-  Planning and management of projects</w:t>
            </w:r>
          </w:p>
        </w:tc>
      </w:tr>
    </w:tbl>
    <w:p w:rsidR="00C65396" w:rsidRPr="006457DB" w:rsidRDefault="00C65396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aps/>
          <w:color w:val="000000"/>
        </w:rPr>
      </w:pPr>
      <w:r w:rsidRPr="006457DB">
        <w:rPr>
          <w:b/>
          <w:bCs/>
          <w:caps/>
        </w:rPr>
        <w:lastRenderedPageBreak/>
        <w:t>Course Contents</w:t>
      </w:r>
      <w:r w:rsidRPr="006457DB">
        <w:rPr>
          <w:rFonts w:cs="Arial"/>
          <w:b/>
          <w:caps/>
          <w:color w:val="00000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C65396" w:rsidRPr="000D0E9C" w:rsidTr="0085105B">
        <w:tc>
          <w:tcPr>
            <w:tcW w:w="8472" w:type="dxa"/>
          </w:tcPr>
          <w:p w:rsidR="008A4052" w:rsidRPr="00DB6B34" w:rsidRDefault="008A4052" w:rsidP="008A4052">
            <w:pPr>
              <w:pStyle w:val="ListParagraph"/>
              <w:rPr>
                <w:rStyle w:val="longtext"/>
                <w:rFonts w:asciiTheme="minorHAnsi" w:hAnsiTheme="minorHAnsi" w:cs="Arial"/>
                <w:color w:val="1F497D" w:themeColor="text2"/>
                <w:sz w:val="20"/>
                <w:szCs w:val="20"/>
                <w:shd w:val="clear" w:color="auto" w:fill="FFFFFF"/>
                <w:lang w:val="en-US"/>
              </w:rPr>
            </w:pPr>
            <w:r w:rsidRPr="00DB6B34">
              <w:rPr>
                <w:rStyle w:val="longtext"/>
                <w:rFonts w:asciiTheme="minorHAnsi" w:hAnsiTheme="minorHAnsi" w:cs="Arial"/>
                <w:color w:val="1F497D" w:themeColor="text2"/>
                <w:sz w:val="20"/>
                <w:szCs w:val="20"/>
                <w:shd w:val="clear" w:color="auto" w:fill="FFFFFF"/>
                <w:lang w:val="en-US"/>
              </w:rPr>
              <w:t>Definition of Probability through Laplace.</w:t>
            </w:r>
          </w:p>
          <w:p w:rsidR="008A4052" w:rsidRPr="005D4FC5" w:rsidRDefault="008A4052" w:rsidP="008A4052">
            <w:pPr>
              <w:pStyle w:val="ListParagraph"/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</w:pPr>
            <w:r w:rsidRPr="005D4FC5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Descriptive</w:t>
            </w:r>
            <w:r w:rsidRPr="005D4FC5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5D4FC5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Statistics</w:t>
            </w:r>
            <w:r w:rsidRPr="005D4FC5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5D4FC5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with</w:t>
            </w:r>
            <w:r w:rsidRPr="005D4FC5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5D4FC5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emphasis on understanding</w:t>
            </w:r>
            <w:r w:rsidRPr="005D4FC5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5D4FC5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the charts</w:t>
            </w:r>
            <w:r w:rsidRPr="005D4FC5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5D4FC5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but also on</w:t>
            </w:r>
            <w:r w:rsidRPr="005D4FC5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5D4FC5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the interpretation</w:t>
            </w:r>
            <w:r w:rsidRPr="005D4FC5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5D4FC5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of the descriptive measures</w:t>
            </w:r>
            <w:r w:rsidRPr="005D4FC5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.</w:t>
            </w:r>
            <w:r w:rsidRPr="005D4FC5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br/>
            </w:r>
            <w:r w:rsidRPr="005D4FC5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Correlation</w:t>
            </w:r>
            <w:r w:rsidRPr="005D4FC5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5D4FC5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and linear regression</w:t>
            </w:r>
            <w:r w:rsidRPr="005D4FC5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5D4FC5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between two</w:t>
            </w:r>
            <w:r w:rsidRPr="005D4FC5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5D4FC5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variables.</w:t>
            </w:r>
            <w:r w:rsidRPr="005D4FC5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  <w:p w:rsidR="008A4052" w:rsidRPr="005D4FC5" w:rsidRDefault="008A4052" w:rsidP="008A4052">
            <w:pPr>
              <w:pStyle w:val="ListParagraph"/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</w:pPr>
            <w:r w:rsidRPr="005D4FC5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The study</w:t>
            </w:r>
            <w:r w:rsidRPr="005D4FC5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D4FC5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goodness </w:t>
            </w:r>
            <w:r w:rsidRPr="005D4FC5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fit</w:t>
            </w:r>
            <w:proofErr w:type="gramEnd"/>
            <w:r w:rsidRPr="005D4FC5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5D4FC5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of the linear regression model</w:t>
            </w:r>
            <w:r w:rsidRPr="005D4FC5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5D4FC5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through</w:t>
            </w:r>
            <w:r w:rsidRPr="005D4FC5">
              <w:rPr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 the study of the </w:t>
            </w:r>
            <w:r w:rsidRPr="005D4FC5">
              <w:rPr>
                <w:rStyle w:val="hps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residuals.</w:t>
            </w:r>
          </w:p>
          <w:p w:rsidR="00D463D1" w:rsidRPr="005D4FC5" w:rsidRDefault="00D463D1" w:rsidP="008A4052">
            <w:pPr>
              <w:pStyle w:val="ListParagraph"/>
              <w:rPr>
                <w:rStyle w:val="longtext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</w:pPr>
            <w:proofErr w:type="spellStart"/>
            <w:r w:rsidRPr="000C585A">
              <w:rPr>
                <w:rStyle w:val="longtext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Estimability</w:t>
            </w:r>
            <w:proofErr w:type="spellEnd"/>
            <w:r w:rsidRPr="000C585A">
              <w:rPr>
                <w:rStyle w:val="longtext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-Confidence Intervals</w:t>
            </w:r>
          </w:p>
          <w:p w:rsidR="00D463D1" w:rsidRPr="005D4FC5" w:rsidRDefault="00D463D1" w:rsidP="008A4052">
            <w:pPr>
              <w:pStyle w:val="ListParagraph"/>
              <w:rPr>
                <w:rStyle w:val="longtext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</w:pPr>
            <w:r w:rsidRPr="005D4FC5">
              <w:rPr>
                <w:rStyle w:val="longtext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 xml:space="preserve">Statistical tests of mean values </w:t>
            </w:r>
          </w:p>
          <w:p w:rsidR="00D463D1" w:rsidRPr="005D4FC5" w:rsidRDefault="00D463D1" w:rsidP="008A4052">
            <w:pPr>
              <w:pStyle w:val="ListParagraph"/>
              <w:rPr>
                <w:rStyle w:val="longtext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</w:pPr>
            <w:r w:rsidRPr="005D4FC5">
              <w:rPr>
                <w:rStyle w:val="longtext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Statistical tests of percentages</w:t>
            </w:r>
          </w:p>
          <w:p w:rsidR="00D463D1" w:rsidRPr="005D4FC5" w:rsidRDefault="00D463D1" w:rsidP="008A4052">
            <w:pPr>
              <w:pStyle w:val="ListParagraph"/>
              <w:rPr>
                <w:rStyle w:val="longtext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</w:pPr>
            <w:r w:rsidRPr="005D4FC5">
              <w:rPr>
                <w:rStyle w:val="longtext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Chi square test</w:t>
            </w:r>
          </w:p>
          <w:p w:rsidR="00D463D1" w:rsidRPr="005D4FC5" w:rsidRDefault="00D463D1" w:rsidP="008A4052">
            <w:pPr>
              <w:pStyle w:val="ListParagraph"/>
              <w:rPr>
                <w:rStyle w:val="longtext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</w:pPr>
            <w:r w:rsidRPr="005D4FC5">
              <w:rPr>
                <w:rStyle w:val="longtext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Forecasting</w:t>
            </w:r>
          </w:p>
          <w:p w:rsidR="00800351" w:rsidRPr="00D463D1" w:rsidRDefault="00D463D1" w:rsidP="008A4052">
            <w:pPr>
              <w:pStyle w:val="ListParagraph"/>
              <w:spacing w:after="0" w:line="240" w:lineRule="auto"/>
              <w:jc w:val="both"/>
              <w:rPr>
                <w:color w:val="002060"/>
                <w:sz w:val="20"/>
                <w:szCs w:val="20"/>
                <w:lang w:val="en-US"/>
              </w:rPr>
            </w:pPr>
            <w:r w:rsidRPr="005D4FC5">
              <w:rPr>
                <w:rStyle w:val="longtext"/>
                <w:rFonts w:asciiTheme="minorHAnsi" w:hAnsiTheme="minorHAnsi" w:cs="Arial"/>
                <w:color w:val="1F497D" w:themeColor="text2"/>
                <w:sz w:val="20"/>
                <w:szCs w:val="20"/>
                <w:lang w:val="en-US"/>
              </w:rPr>
              <w:t>Quality control in order to  check on industrial production before it reaches the consumer</w:t>
            </w:r>
          </w:p>
          <w:p w:rsidR="00C65396" w:rsidRPr="00D463D1" w:rsidRDefault="00C65396" w:rsidP="008A4052">
            <w:pPr>
              <w:pStyle w:val="ListParagraph"/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C65396" w:rsidRPr="009E3130" w:rsidRDefault="00C65396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aps/>
          <w:color w:val="000000"/>
          <w:lang w:val="en-US"/>
        </w:rPr>
      </w:pPr>
      <w:r w:rsidRPr="00EC1021">
        <w:rPr>
          <w:b/>
          <w:bCs/>
          <w:caps/>
          <w:lang w:val="en-GB"/>
        </w:rPr>
        <w:t>Teaching  Methods</w:t>
      </w:r>
      <w:r w:rsidRPr="009E3130">
        <w:rPr>
          <w:rFonts w:cs="Arial"/>
          <w:b/>
          <w:caps/>
          <w:color w:val="000000"/>
          <w:lang w:val="en-US"/>
        </w:rPr>
        <w:t xml:space="preserve">  - </w:t>
      </w:r>
      <w:r w:rsidRPr="009E3130">
        <w:rPr>
          <w:b/>
          <w:bCs/>
          <w:caps/>
          <w:lang w:val="en-US"/>
        </w:rPr>
        <w:t>Assessment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C65396" w:rsidRPr="009E3130" w:rsidTr="0085105B">
        <w:tc>
          <w:tcPr>
            <w:tcW w:w="3306" w:type="dxa"/>
            <w:shd w:val="clear" w:color="auto" w:fill="DDD9C3"/>
          </w:tcPr>
          <w:p w:rsidR="00C65396" w:rsidRPr="009714B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9E3130">
              <w:rPr>
                <w:b/>
                <w:bCs/>
                <w:caps/>
                <w:lang w:val="en-US"/>
              </w:rPr>
              <w:t>Mode of Deliver</w:t>
            </w:r>
            <w:r>
              <w:rPr>
                <w:b/>
                <w:bCs/>
                <w:caps/>
                <w:lang w:val="en-US"/>
              </w:rPr>
              <w:t>Y</w:t>
            </w:r>
          </w:p>
        </w:tc>
        <w:tc>
          <w:tcPr>
            <w:tcW w:w="5166" w:type="dxa"/>
          </w:tcPr>
          <w:p w:rsidR="00C65396" w:rsidRPr="00E31D76" w:rsidRDefault="00C65396" w:rsidP="0085105B">
            <w:pPr>
              <w:rPr>
                <w:iCs/>
                <w:color w:val="00206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In-</w:t>
            </w:r>
            <w:r w:rsidRPr="00E31D76">
              <w:rPr>
                <w:rFonts w:cs="Arial"/>
                <w:color w:val="002060"/>
                <w:sz w:val="20"/>
                <w:szCs w:val="20"/>
                <w:lang w:val="en-US"/>
              </w:rPr>
              <w:t>Class</w:t>
            </w:r>
          </w:p>
        </w:tc>
      </w:tr>
      <w:tr w:rsidR="00C65396" w:rsidRPr="000D0E9C" w:rsidTr="0085105B">
        <w:tc>
          <w:tcPr>
            <w:tcW w:w="3306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USE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OF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INFORMATION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AND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COMMUNICATION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5166" w:type="dxa"/>
          </w:tcPr>
          <w:p w:rsidR="00C65396" w:rsidRDefault="00C65396" w:rsidP="0085105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FD026C">
              <w:rPr>
                <w:rFonts w:cs="Arial"/>
                <w:color w:val="002060"/>
                <w:sz w:val="20"/>
                <w:szCs w:val="20"/>
                <w:lang w:val="en-US"/>
              </w:rPr>
              <w:t>Support of the learning process through the e-class platform.</w:t>
            </w:r>
            <w:r w:rsidRPr="00E31D7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:rsidR="00C65396" w:rsidRDefault="00750DFF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Use the following Software Systems</w:t>
            </w:r>
          </w:p>
          <w:p w:rsidR="008A4052" w:rsidRPr="00E31D76" w:rsidRDefault="008A4052" w:rsidP="008A4052">
            <w:pPr>
              <w:spacing w:after="0" w:line="240" w:lineRule="auto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MS EXCEL SPSS</w:t>
            </w:r>
          </w:p>
          <w:p w:rsidR="00C65396" w:rsidRPr="00E31D76" w:rsidRDefault="00C65396" w:rsidP="00750DFF">
            <w:pPr>
              <w:spacing w:after="0" w:line="240" w:lineRule="auto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C65396" w:rsidRPr="00E31D76" w:rsidTr="0085105B">
        <w:trPr>
          <w:trHeight w:val="1927"/>
        </w:trPr>
        <w:tc>
          <w:tcPr>
            <w:tcW w:w="3306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TEACHING</w:t>
            </w:r>
            <w:r w:rsidRPr="00FE285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METHODS</w:t>
            </w:r>
          </w:p>
          <w:p w:rsidR="00C65396" w:rsidRPr="00FE2851" w:rsidRDefault="00C65396" w:rsidP="0085105B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C65396" w:rsidRPr="00FE2851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C65396" w:rsidRPr="00FE2851" w:rsidRDefault="00C65396" w:rsidP="0085105B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FE2851"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Method description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C65396" w:rsidRPr="00FE2851" w:rsidRDefault="00C65396" w:rsidP="0085105B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FE2851"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Semester Workload</w:t>
                  </w:r>
                </w:p>
              </w:tc>
            </w:tr>
            <w:tr w:rsidR="00750DFF" w:rsidRPr="00FE2851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FF" w:rsidRPr="00E31D76" w:rsidRDefault="00750DFF" w:rsidP="0085105B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FF" w:rsidRPr="00750DFF" w:rsidRDefault="00750DFF" w:rsidP="00E314C9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 w:rsidRPr="00750DFF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39</w:t>
                  </w:r>
                </w:p>
              </w:tc>
            </w:tr>
            <w:tr w:rsidR="00750DFF" w:rsidRPr="00E31D76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FF" w:rsidRPr="001C4989" w:rsidRDefault="001C4989" w:rsidP="00B17E10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Class Work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FF" w:rsidRPr="00750DFF" w:rsidRDefault="00750DFF" w:rsidP="00E314C9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 w:rsidRPr="00750DFF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750DFF" w:rsidRPr="00E31D76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FF" w:rsidRPr="00E31D76" w:rsidRDefault="001C4989" w:rsidP="0085105B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Preparation </w:t>
                  </w:r>
                  <w:r w:rsidR="00750DFF" w:rsidRPr="00E31D76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Group Projects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FF" w:rsidRPr="00750DFF" w:rsidRDefault="00B17E10" w:rsidP="00E314C9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50</w:t>
                  </w:r>
                </w:p>
              </w:tc>
            </w:tr>
            <w:tr w:rsidR="00750DFF" w:rsidRPr="00E31D76" w:rsidTr="003234C1">
              <w:trPr>
                <w:trHeight w:val="371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FF" w:rsidRPr="001C4989" w:rsidRDefault="001C4989" w:rsidP="001C4989">
                  <w:pPr>
                    <w:pStyle w:val="NormalWeb"/>
                    <w:shd w:val="clear" w:color="auto" w:fill="FFFFFF"/>
                    <w:rPr>
                      <w:rFonts w:ascii="Calibri" w:hAnsi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D21DFD">
                    <w:rPr>
                      <w:rFonts w:ascii="Calibri" w:hAnsi="Calibri"/>
                      <w:color w:val="000000"/>
                      <w:sz w:val="20"/>
                      <w:szCs w:val="20"/>
                      <w:lang w:val="en-US"/>
                    </w:rPr>
                    <w:t>Preparation of Individual Project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FF" w:rsidRPr="00750DFF" w:rsidRDefault="00B17E10" w:rsidP="00E314C9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6</w:t>
                  </w:r>
                  <w:r w:rsidR="00750DFF" w:rsidRPr="00750DFF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750DFF" w:rsidRPr="00E31D76" w:rsidTr="00775418">
              <w:trPr>
                <w:trHeight w:val="371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FF" w:rsidRDefault="001C4989" w:rsidP="00750DFF">
                  <w:pPr>
                    <w:spacing w:after="0" w:line="240" w:lineRule="auto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Works</w:t>
                  </w:r>
                  <w:r w:rsidR="00B17E10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hops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FF" w:rsidRPr="00B17E10" w:rsidRDefault="000257FE" w:rsidP="00E314C9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2</w:t>
                  </w:r>
                  <w:r w:rsidR="00B17E10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C65396" w:rsidRPr="00E31D76" w:rsidTr="0085105B">
              <w:trPr>
                <w:trHeight w:val="371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396" w:rsidRPr="00E31D76" w:rsidRDefault="00C65396" w:rsidP="0085105B">
                  <w:pPr>
                    <w:spacing w:after="0" w:line="240" w:lineRule="auto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396" w:rsidRPr="00B17E10" w:rsidRDefault="00C65396" w:rsidP="000257FE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  <w:t>1</w:t>
                  </w:r>
                  <w:r w:rsidR="000257FE"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  <w:t>8</w:t>
                  </w:r>
                  <w:r w:rsidR="00B17E10"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</w:tbl>
          <w:p w:rsidR="00C65396" w:rsidRPr="00FE2851" w:rsidRDefault="00C65396" w:rsidP="0085105B">
            <w:pPr>
              <w:spacing w:after="0" w:line="240" w:lineRule="auto"/>
              <w:rPr>
                <w:rFonts w:cs="Tahoma"/>
                <w:lang w:val="en-US"/>
              </w:rPr>
            </w:pPr>
          </w:p>
        </w:tc>
      </w:tr>
      <w:tr w:rsidR="00C65396" w:rsidRPr="000D0E9C" w:rsidTr="0085105B">
        <w:tc>
          <w:tcPr>
            <w:tcW w:w="3306" w:type="dxa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ASSESSMENT</w:t>
            </w:r>
            <w:r w:rsidRPr="00FE285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METHODS</w:t>
            </w:r>
          </w:p>
          <w:p w:rsidR="00C65396" w:rsidRPr="00FE2851" w:rsidRDefault="00C65396" w:rsidP="0085105B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p w:rsidR="00C636AB" w:rsidRPr="00D0672A" w:rsidRDefault="00C636AB" w:rsidP="00C636AB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3F639B">
              <w:rPr>
                <w:b/>
                <w:iCs/>
                <w:color w:val="002060"/>
                <w:sz w:val="20"/>
                <w:szCs w:val="20"/>
              </w:rPr>
              <w:t>Ι</w:t>
            </w:r>
            <w:r w:rsidRPr="00D0672A">
              <w:rPr>
                <w:b/>
                <w:iCs/>
                <w:color w:val="002060"/>
                <w:sz w:val="20"/>
                <w:szCs w:val="20"/>
                <w:lang w:val="en-US"/>
              </w:rPr>
              <w:t xml:space="preserve">. </w:t>
            </w:r>
            <w:r w:rsidR="001C4989">
              <w:rPr>
                <w:b/>
                <w:iCs/>
                <w:color w:val="002060"/>
                <w:sz w:val="20"/>
                <w:szCs w:val="20"/>
                <w:lang w:val="en-US"/>
              </w:rPr>
              <w:t>Final</w:t>
            </w:r>
            <w:r>
              <w:rPr>
                <w:b/>
                <w:iCs/>
                <w:color w:val="002060"/>
                <w:sz w:val="20"/>
                <w:szCs w:val="20"/>
                <w:lang w:val="en-US"/>
              </w:rPr>
              <w:t xml:space="preserve"> Exam</w:t>
            </w:r>
            <w:r w:rsidR="001C4989">
              <w:rPr>
                <w:b/>
                <w:iCs/>
                <w:color w:val="002060"/>
                <w:sz w:val="20"/>
                <w:szCs w:val="20"/>
                <w:lang w:val="en-US"/>
              </w:rPr>
              <w:t>ination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 (50%) (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Summative Evaluation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)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includes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:</w:t>
            </w:r>
          </w:p>
          <w:p w:rsidR="00C636AB" w:rsidRPr="00D0672A" w:rsidRDefault="00C636AB" w:rsidP="00C636AB">
            <w:pPr>
              <w:spacing w:after="0" w:line="240" w:lineRule="auto"/>
              <w:ind w:left="267" w:hanging="267"/>
              <w:rPr>
                <w:iCs/>
                <w:color w:val="002060"/>
                <w:sz w:val="20"/>
                <w:szCs w:val="20"/>
                <w:lang w:val="en-US"/>
              </w:rPr>
            </w:pP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-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ab/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Multiple choice questions or true/false questions</w:t>
            </w:r>
          </w:p>
          <w:p w:rsidR="00C636AB" w:rsidRPr="00F1695F" w:rsidRDefault="00C636AB" w:rsidP="00C636AB">
            <w:pPr>
              <w:spacing w:after="0" w:line="240" w:lineRule="auto"/>
              <w:ind w:left="267" w:hanging="267"/>
              <w:rPr>
                <w:iCs/>
                <w:color w:val="002060"/>
                <w:sz w:val="20"/>
                <w:szCs w:val="20"/>
                <w:lang w:val="en-US"/>
              </w:rPr>
            </w:pPr>
            <w:r w:rsidRPr="00F1695F">
              <w:rPr>
                <w:iCs/>
                <w:color w:val="002060"/>
                <w:sz w:val="20"/>
                <w:szCs w:val="20"/>
                <w:lang w:val="en-US"/>
              </w:rPr>
              <w:t>-</w:t>
            </w:r>
            <w:r w:rsidRPr="00F1695F">
              <w:rPr>
                <w:iCs/>
                <w:color w:val="002060"/>
                <w:sz w:val="20"/>
                <w:szCs w:val="20"/>
                <w:lang w:val="en-US"/>
              </w:rPr>
              <w:tab/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Short</w:t>
            </w:r>
            <w:r w:rsidRPr="00F1695F">
              <w:rPr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answer</w:t>
            </w:r>
            <w:r w:rsidRPr="00F1695F">
              <w:rPr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questions</w:t>
            </w:r>
            <w:r w:rsidRPr="00F1695F">
              <w:rPr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C636AB" w:rsidRPr="00D0672A" w:rsidRDefault="00C636AB" w:rsidP="00C636AB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Evaluation</w:t>
            </w:r>
            <w:r w:rsidRPr="00D0672A"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Objective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: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To understand the fundamentals of the course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.</w:t>
            </w:r>
          </w:p>
          <w:p w:rsidR="00C636AB" w:rsidRPr="00D0672A" w:rsidRDefault="00C636AB" w:rsidP="00C636AB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Evaluation</w:t>
            </w:r>
            <w:r w:rsidRPr="00D0672A"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Criteria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: Comprehensiveness, accuracy, and critical evaluation.</w:t>
            </w:r>
          </w:p>
          <w:p w:rsidR="00C636AB" w:rsidRDefault="00C636AB" w:rsidP="00C636AB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</w:p>
          <w:p w:rsidR="00C636AB" w:rsidRPr="00E73B97" w:rsidRDefault="00C636AB" w:rsidP="00C636AB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3F639B">
              <w:rPr>
                <w:b/>
                <w:iCs/>
                <w:color w:val="002060"/>
                <w:sz w:val="20"/>
                <w:szCs w:val="20"/>
              </w:rPr>
              <w:t>Ι</w:t>
            </w:r>
            <w:r>
              <w:rPr>
                <w:b/>
                <w:iCs/>
                <w:color w:val="002060"/>
                <w:sz w:val="20"/>
                <w:szCs w:val="20"/>
                <w:lang w:val="en-US"/>
              </w:rPr>
              <w:t>I</w:t>
            </w:r>
            <w:r w:rsidRPr="00E73B97">
              <w:rPr>
                <w:b/>
                <w:iCs/>
                <w:color w:val="002060"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iCs/>
                <w:color w:val="002060"/>
                <w:sz w:val="20"/>
                <w:szCs w:val="20"/>
                <w:lang w:val="en-US"/>
              </w:rPr>
              <w:t xml:space="preserve">Multiple Choice </w:t>
            </w:r>
            <w:proofErr w:type="gramStart"/>
            <w:r>
              <w:rPr>
                <w:b/>
                <w:iCs/>
                <w:color w:val="002060"/>
                <w:sz w:val="20"/>
                <w:szCs w:val="20"/>
                <w:lang w:val="en-US"/>
              </w:rPr>
              <w:t>Test</w:t>
            </w:r>
            <w:proofErr w:type="gramEnd"/>
            <w:r w:rsidRPr="00E73B97">
              <w:rPr>
                <w:iCs/>
                <w:color w:val="002060"/>
                <w:sz w:val="20"/>
                <w:szCs w:val="20"/>
                <w:lang w:val="en-US"/>
              </w:rPr>
              <w:t xml:space="preserve"> (10%) (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Formative Evaluation</w:t>
            </w:r>
            <w:r w:rsidRPr="00E73B97">
              <w:rPr>
                <w:iCs/>
                <w:color w:val="002060"/>
                <w:sz w:val="20"/>
                <w:szCs w:val="20"/>
                <w:lang w:val="en-US"/>
              </w:rPr>
              <w:t>)</w:t>
            </w:r>
          </w:p>
          <w:p w:rsidR="00C636AB" w:rsidRDefault="00C636AB" w:rsidP="00C636AB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lang w:val="en-US"/>
              </w:rPr>
              <w:t>Concerns</w:t>
            </w:r>
            <w:r w:rsidRPr="00E73B97">
              <w:rPr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issues</w:t>
            </w:r>
            <w:r w:rsidRPr="00E73B97">
              <w:rPr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covered by lectures.</w:t>
            </w:r>
            <w:r w:rsidRPr="00E73B97">
              <w:rPr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C636AB" w:rsidRPr="00D0672A" w:rsidRDefault="00C636AB" w:rsidP="00C636AB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Evaluation</w:t>
            </w:r>
            <w:r w:rsidRPr="00D0672A"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Objective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: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Examination of students' progress in relation to learning outcomes, feedback and fine tuning of the course lectures.</w:t>
            </w:r>
          </w:p>
          <w:p w:rsidR="00C636AB" w:rsidRPr="00D0672A" w:rsidRDefault="00C636AB" w:rsidP="00C636AB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Evaluation</w:t>
            </w:r>
            <w:r w:rsidRPr="00D0672A"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Criteria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: Comprehensiveness, accuracy, and critical evaluation.</w:t>
            </w:r>
          </w:p>
          <w:p w:rsidR="00C636AB" w:rsidRPr="00F1695F" w:rsidRDefault="00C636AB" w:rsidP="00C636AB">
            <w:pPr>
              <w:spacing w:after="0" w:line="240" w:lineRule="auto"/>
              <w:rPr>
                <w:b/>
                <w:iCs/>
                <w:color w:val="002060"/>
                <w:sz w:val="20"/>
                <w:szCs w:val="20"/>
                <w:lang w:val="en-US"/>
              </w:rPr>
            </w:pPr>
          </w:p>
          <w:p w:rsidR="00C636AB" w:rsidRPr="00E73B97" w:rsidRDefault="00C636AB" w:rsidP="00C636AB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2060"/>
                <w:sz w:val="20"/>
                <w:szCs w:val="20"/>
              </w:rPr>
              <w:t>ΙΙΙ</w:t>
            </w:r>
            <w:r w:rsidRPr="00E73B97">
              <w:rPr>
                <w:b/>
                <w:iCs/>
                <w:color w:val="002060"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iCs/>
                <w:color w:val="002060"/>
                <w:sz w:val="20"/>
                <w:szCs w:val="20"/>
                <w:lang w:val="en-US"/>
              </w:rPr>
              <w:t>Laboratory Exercise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 (</w:t>
            </w:r>
            <w:r w:rsidRPr="00537A03">
              <w:rPr>
                <w:iCs/>
                <w:color w:val="002060"/>
                <w:sz w:val="20"/>
                <w:szCs w:val="20"/>
                <w:lang w:val="en-US"/>
              </w:rPr>
              <w:t>4</w:t>
            </w:r>
            <w:r w:rsidRPr="00E73B97">
              <w:rPr>
                <w:iCs/>
                <w:color w:val="002060"/>
                <w:sz w:val="20"/>
                <w:szCs w:val="20"/>
                <w:lang w:val="en-US"/>
              </w:rPr>
              <w:t>0%)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(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Summative Evaluation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)</w:t>
            </w:r>
            <w:r w:rsidRPr="00E73B97">
              <w:rPr>
                <w:iCs/>
                <w:color w:val="002060"/>
                <w:sz w:val="20"/>
                <w:szCs w:val="20"/>
                <w:lang w:val="en-US"/>
              </w:rPr>
              <w:t xml:space="preserve">: </w:t>
            </w:r>
          </w:p>
          <w:p w:rsidR="00C636AB" w:rsidRDefault="00C636AB" w:rsidP="00C636AB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lang w:val="en-US"/>
              </w:rPr>
              <w:t>Concerns</w:t>
            </w:r>
            <w:r w:rsidRPr="00E73B97">
              <w:rPr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issues</w:t>
            </w:r>
            <w:r w:rsidRPr="00E73B97">
              <w:rPr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covered by laboratory lessons.</w:t>
            </w:r>
            <w:r w:rsidRPr="00E73B97">
              <w:rPr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C636AB" w:rsidRPr="00D0672A" w:rsidRDefault="00C636AB" w:rsidP="00C636AB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Evaluation</w:t>
            </w:r>
            <w:r w:rsidRPr="00D0672A"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Objective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: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Examination of students' progress in relation to learning outcomes, feedback and fine tuning of the laboratory lessons.</w:t>
            </w:r>
          </w:p>
          <w:p w:rsidR="00C636AB" w:rsidRPr="00D0672A" w:rsidRDefault="00C636AB" w:rsidP="00C636AB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Evaluation</w:t>
            </w:r>
            <w:r w:rsidRPr="00D0672A"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Criteria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: Comprehensiveness, accuracy, and 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lastRenderedPageBreak/>
              <w:t>critical evaluation.</w:t>
            </w:r>
          </w:p>
          <w:p w:rsidR="00C636AB" w:rsidRDefault="00C636AB" w:rsidP="00C636AB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</w:p>
          <w:p w:rsidR="00C65396" w:rsidRPr="00E73B97" w:rsidRDefault="00C636AB" w:rsidP="00C636AB">
            <w:pPr>
              <w:spacing w:after="0" w:line="240" w:lineRule="auto"/>
              <w:ind w:left="720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lang w:val="en-US"/>
              </w:rPr>
              <w:t>Evaluation criteria are explicitly referred on the site of the course for each learning activity.</w:t>
            </w:r>
          </w:p>
        </w:tc>
      </w:tr>
    </w:tbl>
    <w:p w:rsidR="00C65396" w:rsidRPr="006457DB" w:rsidRDefault="00C65396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cs="Arial"/>
          <w:b/>
          <w:caps/>
          <w:color w:val="000000"/>
          <w:lang w:val="en-US"/>
        </w:rPr>
      </w:pPr>
      <w:r w:rsidRPr="009714B1">
        <w:rPr>
          <w:b/>
          <w:bCs/>
          <w:caps/>
          <w:lang w:val="en-US"/>
        </w:rPr>
        <w:lastRenderedPageBreak/>
        <w:t>Resources</w:t>
      </w:r>
      <w:r w:rsidRPr="009714B1">
        <w:rPr>
          <w:rFonts w:cs="Arial"/>
          <w:b/>
          <w:caps/>
          <w:color w:val="000000"/>
          <w:lang w:val="en-US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C65396" w:rsidRPr="000D0E9C" w:rsidTr="0085105B">
        <w:tc>
          <w:tcPr>
            <w:tcW w:w="8472" w:type="dxa"/>
          </w:tcPr>
          <w:p w:rsidR="00C65396" w:rsidRDefault="00C65396" w:rsidP="0085105B">
            <w:pPr>
              <w:spacing w:after="0" w:line="240" w:lineRule="auto"/>
              <w:jc w:val="both"/>
              <w:rPr>
                <w:rFonts w:cs="Arial"/>
                <w:i/>
                <w:sz w:val="18"/>
                <w:szCs w:val="18"/>
                <w:lang w:val="en-US"/>
              </w:rPr>
            </w:pPr>
            <w:r w:rsidRPr="009714B1">
              <w:rPr>
                <w:rFonts w:cs="Arial"/>
                <w:i/>
                <w:sz w:val="16"/>
                <w:szCs w:val="16"/>
                <w:lang w:val="en-US"/>
              </w:rPr>
              <w:t>-</w:t>
            </w:r>
            <w:r w:rsidRPr="009714B1">
              <w:rPr>
                <w:b/>
                <w:bCs/>
                <w:lang w:val="en-US"/>
              </w:rPr>
              <w:t xml:space="preserve"> </w:t>
            </w:r>
            <w:r w:rsidRPr="009714B1">
              <w:rPr>
                <w:bCs/>
                <w:i/>
                <w:sz w:val="18"/>
                <w:szCs w:val="18"/>
                <w:lang w:val="en-US"/>
              </w:rPr>
              <w:t>Recommended Book</w:t>
            </w:r>
            <w:r w:rsidR="00624C7A">
              <w:rPr>
                <w:bCs/>
                <w:i/>
                <w:sz w:val="18"/>
                <w:szCs w:val="18"/>
                <w:lang w:val="en-US"/>
              </w:rPr>
              <w:t>s</w:t>
            </w:r>
            <w:r w:rsidRPr="009714B1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en-US"/>
              </w:rPr>
              <w:t xml:space="preserve">and Journal Article </w:t>
            </w:r>
            <w:r w:rsidRPr="009714B1">
              <w:rPr>
                <w:bCs/>
                <w:i/>
                <w:sz w:val="18"/>
                <w:szCs w:val="18"/>
                <w:lang w:val="en-US"/>
              </w:rPr>
              <w:t>Resources</w:t>
            </w:r>
            <w:r w:rsidRPr="009714B1">
              <w:rPr>
                <w:rFonts w:cs="Arial"/>
                <w:i/>
                <w:sz w:val="18"/>
                <w:szCs w:val="18"/>
                <w:lang w:val="en-US"/>
              </w:rPr>
              <w:t>:</w:t>
            </w:r>
          </w:p>
          <w:p w:rsidR="008A4052" w:rsidRPr="00F42D23" w:rsidRDefault="008A4052" w:rsidP="00F42D23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0"/>
              <w:jc w:val="both"/>
              <w:rPr>
                <w:color w:val="1F497D" w:themeColor="text2"/>
                <w:sz w:val="20"/>
                <w:szCs w:val="20"/>
                <w:lang w:val="en-GB"/>
              </w:rPr>
            </w:pPr>
            <w:r w:rsidRPr="00F42D23">
              <w:rPr>
                <w:color w:val="1F497D" w:themeColor="text2"/>
                <w:sz w:val="20"/>
                <w:szCs w:val="20"/>
                <w:lang w:val="en-GB"/>
              </w:rPr>
              <w:t xml:space="preserve">Bickel P.J., </w:t>
            </w:r>
            <w:proofErr w:type="spellStart"/>
            <w:r w:rsidRPr="00F42D23">
              <w:rPr>
                <w:color w:val="1F497D" w:themeColor="text2"/>
                <w:sz w:val="20"/>
                <w:szCs w:val="20"/>
                <w:lang w:val="en-GB"/>
              </w:rPr>
              <w:t>Doksum</w:t>
            </w:r>
            <w:proofErr w:type="spellEnd"/>
            <w:r w:rsidRPr="00F42D23">
              <w:rPr>
                <w:color w:val="1F497D" w:themeColor="text2"/>
                <w:sz w:val="20"/>
                <w:szCs w:val="20"/>
                <w:lang w:val="en-GB"/>
              </w:rPr>
              <w:t xml:space="preserve"> K. A., </w:t>
            </w:r>
            <w:r w:rsidRPr="00F42D23">
              <w:rPr>
                <w:rStyle w:val="textit21"/>
                <w:color w:val="1F497D" w:themeColor="text2"/>
                <w:sz w:val="20"/>
                <w:szCs w:val="20"/>
                <w:lang w:val="en-GB"/>
              </w:rPr>
              <w:t>Mathematical Statistics, Volume 1, Basic Ideas and Selected Topics</w:t>
            </w:r>
            <w:r w:rsidRPr="00F42D23">
              <w:rPr>
                <w:color w:val="1F497D" w:themeColor="text2"/>
                <w:sz w:val="20"/>
                <w:szCs w:val="20"/>
                <w:lang w:val="en-GB"/>
              </w:rPr>
              <w:t xml:space="preserve">, 2rd ed. Prentice Hall, 2001 </w:t>
            </w:r>
          </w:p>
          <w:p w:rsidR="008A4052" w:rsidRPr="00F42D23" w:rsidRDefault="008A4052" w:rsidP="00F42D23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0"/>
              <w:jc w:val="both"/>
              <w:rPr>
                <w:color w:val="1F497D" w:themeColor="text2"/>
                <w:sz w:val="20"/>
                <w:szCs w:val="20"/>
                <w:lang w:val="en-GB"/>
              </w:rPr>
            </w:pPr>
            <w:r w:rsidRPr="00F42D23">
              <w:rPr>
                <w:color w:val="1F497D" w:themeColor="text2"/>
                <w:sz w:val="20"/>
                <w:szCs w:val="20"/>
                <w:lang w:val="en-GB"/>
              </w:rPr>
              <w:t xml:space="preserve">Casella G., Berger R. L., </w:t>
            </w:r>
            <w:r w:rsidRPr="00F42D23">
              <w:rPr>
                <w:rStyle w:val="textit21"/>
                <w:color w:val="1F497D" w:themeColor="text2"/>
                <w:sz w:val="20"/>
                <w:szCs w:val="20"/>
                <w:lang w:val="en-GB"/>
              </w:rPr>
              <w:t>Statistical Inference</w:t>
            </w:r>
            <w:r w:rsidRPr="00F42D23">
              <w:rPr>
                <w:color w:val="1F497D" w:themeColor="text2"/>
                <w:sz w:val="20"/>
                <w:szCs w:val="20"/>
                <w:lang w:val="en-GB"/>
              </w:rPr>
              <w:t xml:space="preserve">, 2nd ed., Duxbury Press, 2001. </w:t>
            </w:r>
          </w:p>
          <w:p w:rsidR="008A4052" w:rsidRPr="00F42D23" w:rsidRDefault="008A4052" w:rsidP="00F42D23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0"/>
              <w:jc w:val="both"/>
              <w:rPr>
                <w:color w:val="1F497D" w:themeColor="text2"/>
                <w:sz w:val="20"/>
                <w:szCs w:val="20"/>
                <w:lang w:val="en-GB"/>
              </w:rPr>
            </w:pPr>
            <w:r w:rsidRPr="00F42D23">
              <w:rPr>
                <w:color w:val="1F497D" w:themeColor="text2"/>
                <w:sz w:val="20"/>
                <w:szCs w:val="20"/>
                <w:lang w:val="en-GB"/>
              </w:rPr>
              <w:t xml:space="preserve">Hogg R. V., Craig A T., McKean J W., </w:t>
            </w:r>
            <w:r w:rsidRPr="00F42D23">
              <w:rPr>
                <w:rStyle w:val="textit21"/>
                <w:color w:val="1F497D" w:themeColor="text2"/>
                <w:sz w:val="20"/>
                <w:szCs w:val="20"/>
                <w:lang w:val="en-GB"/>
              </w:rPr>
              <w:t>An Introduction to Mathematical Statistics</w:t>
            </w:r>
            <w:r w:rsidRPr="00F42D23">
              <w:rPr>
                <w:color w:val="1F497D" w:themeColor="text2"/>
                <w:sz w:val="20"/>
                <w:szCs w:val="20"/>
                <w:lang w:val="en-GB"/>
              </w:rPr>
              <w:t xml:space="preserve">, 6th ed., Prentice Hall, 2004 </w:t>
            </w:r>
          </w:p>
          <w:p w:rsidR="008A4052" w:rsidRPr="00F42D23" w:rsidRDefault="008A4052" w:rsidP="00F42D23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color w:val="1F497D" w:themeColor="text2"/>
                <w:sz w:val="20"/>
                <w:szCs w:val="20"/>
                <w:lang w:val="en-GB"/>
              </w:rPr>
            </w:pPr>
            <w:proofErr w:type="spellStart"/>
            <w:r w:rsidRPr="00F42D23">
              <w:rPr>
                <w:color w:val="1F497D" w:themeColor="text2"/>
                <w:sz w:val="20"/>
                <w:szCs w:val="20"/>
                <w:lang w:val="en-GB"/>
              </w:rPr>
              <w:t>Landow</w:t>
            </w:r>
            <w:proofErr w:type="spellEnd"/>
            <w:r w:rsidRPr="00F42D23">
              <w:rPr>
                <w:color w:val="1F497D" w:themeColor="text2"/>
                <w:sz w:val="20"/>
                <w:szCs w:val="20"/>
                <w:lang w:val="en-GB"/>
              </w:rPr>
              <w:t xml:space="preserve">, S. and </w:t>
            </w:r>
            <w:proofErr w:type="spellStart"/>
            <w:r w:rsidRPr="00F42D23">
              <w:rPr>
                <w:color w:val="1F497D" w:themeColor="text2"/>
                <w:sz w:val="20"/>
                <w:szCs w:val="20"/>
                <w:lang w:val="en-GB"/>
              </w:rPr>
              <w:t>Everitt</w:t>
            </w:r>
            <w:proofErr w:type="spellEnd"/>
            <w:r w:rsidRPr="00F42D23">
              <w:rPr>
                <w:color w:val="1F497D" w:themeColor="text2"/>
                <w:sz w:val="20"/>
                <w:szCs w:val="20"/>
                <w:lang w:val="en-GB"/>
              </w:rPr>
              <w:t>, B.  A Handbook of Statistical Analyses Using SPSS, Chapman and Hall/CRC Press Company, New York, Washington 2004</w:t>
            </w:r>
          </w:p>
          <w:p w:rsidR="008A4052" w:rsidRPr="00F42D23" w:rsidRDefault="008A4052" w:rsidP="00F42D23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jc w:val="both"/>
              <w:rPr>
                <w:color w:val="1F497D" w:themeColor="text2"/>
                <w:sz w:val="20"/>
                <w:szCs w:val="20"/>
                <w:lang w:val="en-GB"/>
              </w:rPr>
            </w:pPr>
            <w:r w:rsidRPr="00F42D23">
              <w:rPr>
                <w:color w:val="1F497D" w:themeColor="text2"/>
                <w:sz w:val="20"/>
                <w:szCs w:val="20"/>
                <w:lang w:val="en-GB"/>
              </w:rPr>
              <w:t xml:space="preserve">Montgomery D C., Peck E A., </w:t>
            </w:r>
            <w:proofErr w:type="spellStart"/>
            <w:r w:rsidRPr="00F42D23">
              <w:rPr>
                <w:color w:val="1F497D" w:themeColor="text2"/>
                <w:sz w:val="20"/>
                <w:szCs w:val="20"/>
                <w:lang w:val="en-GB"/>
              </w:rPr>
              <w:t>Vining</w:t>
            </w:r>
            <w:proofErr w:type="spellEnd"/>
            <w:r w:rsidRPr="00F42D23">
              <w:rPr>
                <w:color w:val="1F497D" w:themeColor="text2"/>
                <w:sz w:val="20"/>
                <w:szCs w:val="20"/>
                <w:lang w:val="en-GB"/>
              </w:rPr>
              <w:t xml:space="preserve"> G. G, </w:t>
            </w:r>
            <w:r w:rsidRPr="00F42D23">
              <w:rPr>
                <w:rStyle w:val="textit21"/>
                <w:color w:val="1F497D" w:themeColor="text2"/>
                <w:sz w:val="20"/>
                <w:szCs w:val="20"/>
                <w:lang w:val="en-GB"/>
              </w:rPr>
              <w:t>Introduction to Linear Regression Analysis</w:t>
            </w:r>
            <w:r w:rsidRPr="00F42D23">
              <w:rPr>
                <w:color w:val="1F497D" w:themeColor="text2"/>
                <w:sz w:val="20"/>
                <w:szCs w:val="20"/>
                <w:lang w:val="en-GB"/>
              </w:rPr>
              <w:t>, 3rd ed., Wiley-</w:t>
            </w:r>
            <w:proofErr w:type="spellStart"/>
            <w:r w:rsidRPr="00F42D23">
              <w:rPr>
                <w:color w:val="1F497D" w:themeColor="text2"/>
                <w:sz w:val="20"/>
                <w:szCs w:val="20"/>
                <w:lang w:val="en-GB"/>
              </w:rPr>
              <w:t>Interscience</w:t>
            </w:r>
            <w:proofErr w:type="spellEnd"/>
            <w:r w:rsidRPr="00F42D23">
              <w:rPr>
                <w:color w:val="1F497D" w:themeColor="text2"/>
                <w:sz w:val="20"/>
                <w:szCs w:val="20"/>
                <w:lang w:val="en-GB"/>
              </w:rPr>
              <w:t xml:space="preserve">, 2001 </w:t>
            </w:r>
          </w:p>
          <w:p w:rsidR="008A4052" w:rsidRPr="00F42D23" w:rsidRDefault="000605C6" w:rsidP="00F42D2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color w:val="1F497D" w:themeColor="text2"/>
                <w:sz w:val="20"/>
                <w:szCs w:val="20"/>
                <w:lang w:val="en-US"/>
              </w:rPr>
            </w:pPr>
            <w:hyperlink r:id="rId6" w:history="1">
              <w:r w:rsidR="008A4052" w:rsidRPr="00F42D23">
                <w:rPr>
                  <w:color w:val="1F497D" w:themeColor="text2"/>
                  <w:sz w:val="20"/>
                  <w:szCs w:val="20"/>
                  <w:lang w:val="en-GB"/>
                </w:rPr>
                <w:t>Mood</w:t>
              </w:r>
            </w:hyperlink>
            <w:r w:rsidR="008A4052" w:rsidRPr="00F42D23">
              <w:rPr>
                <w:color w:val="1F497D" w:themeColor="text2"/>
                <w:sz w:val="20"/>
                <w:szCs w:val="20"/>
                <w:lang w:val="en-GB"/>
              </w:rPr>
              <w:t xml:space="preserve"> A. M., </w:t>
            </w:r>
            <w:hyperlink r:id="rId7" w:history="1">
              <w:r w:rsidR="008A4052" w:rsidRPr="00F42D23">
                <w:rPr>
                  <w:color w:val="1F497D" w:themeColor="text2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8A4052" w:rsidRPr="00F42D23">
                <w:rPr>
                  <w:color w:val="1F497D" w:themeColor="text2"/>
                  <w:sz w:val="20"/>
                  <w:szCs w:val="20"/>
                  <w:lang w:val="en-GB"/>
                </w:rPr>
                <w:t>Graybill</w:t>
              </w:r>
              <w:proofErr w:type="spellEnd"/>
            </w:hyperlink>
            <w:r w:rsidR="008A4052" w:rsidRPr="00F42D23">
              <w:rPr>
                <w:color w:val="1F497D" w:themeColor="text2"/>
                <w:sz w:val="20"/>
                <w:szCs w:val="20"/>
                <w:lang w:val="en-GB"/>
              </w:rPr>
              <w:t xml:space="preserve"> F. A., </w:t>
            </w:r>
            <w:hyperlink r:id="rId8" w:history="1">
              <w:r w:rsidR="008A4052" w:rsidRPr="00F42D23">
                <w:rPr>
                  <w:color w:val="1F497D" w:themeColor="text2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8A4052" w:rsidRPr="00F42D23">
                <w:rPr>
                  <w:color w:val="1F497D" w:themeColor="text2"/>
                  <w:sz w:val="20"/>
                  <w:szCs w:val="20"/>
                  <w:lang w:val="en-GB"/>
                </w:rPr>
                <w:t>Boes</w:t>
              </w:r>
              <w:proofErr w:type="spellEnd"/>
            </w:hyperlink>
            <w:r w:rsidR="008A4052" w:rsidRPr="00F42D23">
              <w:rPr>
                <w:color w:val="1F497D" w:themeColor="text2"/>
                <w:sz w:val="20"/>
                <w:szCs w:val="20"/>
                <w:lang w:val="en-GB"/>
              </w:rPr>
              <w:t xml:space="preserve"> D. C.  Introduction to the Theory of Statistics. McGraw-Hill Series in Probability and Statistics. McGraw</w:t>
            </w:r>
            <w:r w:rsidR="008A4052" w:rsidRPr="00F42D23">
              <w:rPr>
                <w:color w:val="1F497D" w:themeColor="text2"/>
                <w:sz w:val="20"/>
                <w:szCs w:val="20"/>
                <w:lang w:val="en-US"/>
              </w:rPr>
              <w:t>-</w:t>
            </w:r>
            <w:r w:rsidR="008A4052" w:rsidRPr="00F42D23">
              <w:rPr>
                <w:color w:val="1F497D" w:themeColor="text2"/>
                <w:sz w:val="20"/>
                <w:szCs w:val="20"/>
                <w:lang w:val="en-GB"/>
              </w:rPr>
              <w:t>Hill</w:t>
            </w:r>
            <w:r w:rsidR="008A4052" w:rsidRPr="00F42D23">
              <w:rPr>
                <w:color w:val="1F497D" w:themeColor="text2"/>
                <w:sz w:val="20"/>
                <w:szCs w:val="20"/>
                <w:lang w:val="en-US"/>
              </w:rPr>
              <w:t xml:space="preserve"> 2002</w:t>
            </w:r>
          </w:p>
          <w:p w:rsidR="008A4052" w:rsidRPr="00537A03" w:rsidRDefault="008A4052" w:rsidP="008A4052">
            <w:pPr>
              <w:jc w:val="both"/>
              <w:rPr>
                <w:lang w:val="en-US"/>
              </w:rPr>
            </w:pPr>
          </w:p>
          <w:p w:rsidR="008A4052" w:rsidRDefault="008A4052" w:rsidP="008A4052">
            <w:pPr>
              <w:spacing w:after="0" w:line="240" w:lineRule="auto"/>
              <w:jc w:val="both"/>
              <w:rPr>
                <w:rFonts w:cs="Arial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1F497D" w:themeColor="text2"/>
                <w:sz w:val="20"/>
                <w:szCs w:val="20"/>
                <w:lang w:val="en-US"/>
              </w:rPr>
              <w:t>JOURNALS</w:t>
            </w:r>
          </w:p>
          <w:p w:rsidR="008A4052" w:rsidRPr="00537A03" w:rsidRDefault="008A4052" w:rsidP="008A4052">
            <w:pPr>
              <w:spacing w:after="0" w:line="240" w:lineRule="auto"/>
              <w:jc w:val="both"/>
              <w:rPr>
                <w:rFonts w:cs="Arial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8A4052" w:rsidRPr="00F42D23" w:rsidRDefault="008A4052" w:rsidP="00F42D2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color w:val="1F497D" w:themeColor="text2"/>
                <w:sz w:val="20"/>
                <w:szCs w:val="20"/>
                <w:lang w:val="en-US"/>
              </w:rPr>
            </w:pPr>
            <w:r w:rsidRPr="00F42D23">
              <w:rPr>
                <w:rFonts w:cs="Arial"/>
                <w:color w:val="1F497D" w:themeColor="text2"/>
                <w:sz w:val="20"/>
                <w:szCs w:val="20"/>
                <w:lang w:val="en-US"/>
              </w:rPr>
              <w:t>Annals of Statistics</w:t>
            </w:r>
          </w:p>
          <w:p w:rsidR="008A4052" w:rsidRPr="00F42D23" w:rsidRDefault="008A4052" w:rsidP="00F42D2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color w:val="1F497D" w:themeColor="text2"/>
                <w:sz w:val="20"/>
                <w:szCs w:val="20"/>
                <w:lang w:val="en-US"/>
              </w:rPr>
            </w:pPr>
            <w:r w:rsidRPr="00F42D23">
              <w:rPr>
                <w:rFonts w:cs="Arial"/>
                <w:color w:val="1F497D" w:themeColor="text2"/>
                <w:sz w:val="20"/>
                <w:szCs w:val="20"/>
                <w:lang w:val="en-US"/>
              </w:rPr>
              <w:t>Statistics and Probability Letters</w:t>
            </w:r>
          </w:p>
          <w:p w:rsidR="008A4052" w:rsidRPr="00F42D23" w:rsidRDefault="008A4052" w:rsidP="00F42D2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color w:val="1F497D" w:themeColor="text2"/>
                <w:sz w:val="20"/>
                <w:szCs w:val="20"/>
                <w:lang w:val="en-US"/>
              </w:rPr>
            </w:pPr>
            <w:r w:rsidRPr="00F42D23">
              <w:rPr>
                <w:rFonts w:cs="Arial"/>
                <w:color w:val="1F497D" w:themeColor="text2"/>
                <w:sz w:val="20"/>
                <w:szCs w:val="20"/>
                <w:lang w:val="en-US"/>
              </w:rPr>
              <w:t>Journal of statistical planning and inference</w:t>
            </w:r>
          </w:p>
          <w:p w:rsidR="008A4052" w:rsidRPr="00F42D23" w:rsidRDefault="008A4052" w:rsidP="00F42D2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color w:val="1F497D" w:themeColor="text2"/>
                <w:sz w:val="20"/>
                <w:szCs w:val="20"/>
                <w:lang w:val="en-US"/>
              </w:rPr>
            </w:pPr>
            <w:r w:rsidRPr="00F42D23">
              <w:rPr>
                <w:rFonts w:cs="Arial"/>
                <w:color w:val="1F497D" w:themeColor="text2"/>
                <w:sz w:val="20"/>
                <w:szCs w:val="20"/>
                <w:lang w:val="en-US"/>
              </w:rPr>
              <w:t>Journal of statistics and probabilities</w:t>
            </w:r>
          </w:p>
          <w:p w:rsidR="008A4052" w:rsidRPr="00F42D23" w:rsidRDefault="008A4052" w:rsidP="00F42D2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color w:val="1F497D" w:themeColor="text2"/>
                <w:sz w:val="20"/>
                <w:szCs w:val="20"/>
                <w:lang w:val="en-US"/>
              </w:rPr>
            </w:pPr>
            <w:r w:rsidRPr="00F42D23">
              <w:rPr>
                <w:rFonts w:cs="Arial"/>
                <w:color w:val="1F497D" w:themeColor="text2"/>
                <w:sz w:val="20"/>
                <w:szCs w:val="20"/>
                <w:lang w:val="en-US"/>
              </w:rPr>
              <w:t>Journal of business statistics and economics</w:t>
            </w:r>
          </w:p>
          <w:p w:rsidR="00C65396" w:rsidRPr="00E3528E" w:rsidRDefault="008A4052" w:rsidP="00F42D2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863004">
              <w:rPr>
                <w:rFonts w:cs="Arial"/>
                <w:color w:val="1F497D" w:themeColor="text2"/>
                <w:sz w:val="20"/>
                <w:szCs w:val="20"/>
                <w:lang w:val="en-US"/>
              </w:rPr>
              <w:t>Journal of business and economic statistics</w:t>
            </w:r>
            <w:r w:rsidR="00C65396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65396" w:rsidRPr="00E3528E" w:rsidRDefault="00C65396" w:rsidP="00595F33">
      <w:pPr>
        <w:rPr>
          <w:lang w:val="en-US"/>
        </w:rPr>
      </w:pPr>
    </w:p>
    <w:sectPr w:rsidR="00C65396" w:rsidRPr="00E3528E" w:rsidSect="001E6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C72"/>
    <w:multiLevelType w:val="hybridMultilevel"/>
    <w:tmpl w:val="67406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753D8"/>
    <w:multiLevelType w:val="hybridMultilevel"/>
    <w:tmpl w:val="933E3C64"/>
    <w:lvl w:ilvl="0" w:tplc="D9367570">
      <w:numFmt w:val="bullet"/>
      <w:lvlText w:val="•"/>
      <w:lvlJc w:val="left"/>
      <w:pPr>
        <w:ind w:left="456" w:hanging="456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71C8A"/>
    <w:multiLevelType w:val="hybridMultilevel"/>
    <w:tmpl w:val="0FD23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C5E20"/>
    <w:multiLevelType w:val="hybridMultilevel"/>
    <w:tmpl w:val="99D054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B30CF"/>
    <w:multiLevelType w:val="hybridMultilevel"/>
    <w:tmpl w:val="7DF46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4F5CDE"/>
    <w:multiLevelType w:val="hybridMultilevel"/>
    <w:tmpl w:val="F266EB76"/>
    <w:lvl w:ilvl="0" w:tplc="0409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7">
    <w:nsid w:val="15616EA5"/>
    <w:multiLevelType w:val="hybridMultilevel"/>
    <w:tmpl w:val="3FE0DF3C"/>
    <w:lvl w:ilvl="0" w:tplc="0409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>
    <w:nsid w:val="16D92ACA"/>
    <w:multiLevelType w:val="hybridMultilevel"/>
    <w:tmpl w:val="A3CAEF02"/>
    <w:lvl w:ilvl="0" w:tplc="D9367570">
      <w:numFmt w:val="bullet"/>
      <w:lvlText w:val="•"/>
      <w:lvlJc w:val="left"/>
      <w:pPr>
        <w:ind w:left="816" w:hanging="456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401C1"/>
    <w:multiLevelType w:val="hybridMultilevel"/>
    <w:tmpl w:val="9DE837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C22DC"/>
    <w:multiLevelType w:val="hybridMultilevel"/>
    <w:tmpl w:val="2DEC28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251297"/>
    <w:multiLevelType w:val="hybridMultilevel"/>
    <w:tmpl w:val="D7542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121D0"/>
    <w:multiLevelType w:val="hybridMultilevel"/>
    <w:tmpl w:val="C270DE1E"/>
    <w:lvl w:ilvl="0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3">
    <w:nsid w:val="287D6AD4"/>
    <w:multiLevelType w:val="hybridMultilevel"/>
    <w:tmpl w:val="3D987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E750020"/>
    <w:multiLevelType w:val="hybridMultilevel"/>
    <w:tmpl w:val="8D9E60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D67F7C"/>
    <w:multiLevelType w:val="hybridMultilevel"/>
    <w:tmpl w:val="33F6E644"/>
    <w:lvl w:ilvl="0" w:tplc="D9367570">
      <w:numFmt w:val="bullet"/>
      <w:lvlText w:val="•"/>
      <w:lvlJc w:val="left"/>
      <w:pPr>
        <w:ind w:left="816" w:hanging="456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F500F"/>
    <w:multiLevelType w:val="hybridMultilevel"/>
    <w:tmpl w:val="6B68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16070"/>
    <w:multiLevelType w:val="hybridMultilevel"/>
    <w:tmpl w:val="F274D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2379C5"/>
    <w:multiLevelType w:val="hybridMultilevel"/>
    <w:tmpl w:val="9E1C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F2D65"/>
    <w:multiLevelType w:val="hybridMultilevel"/>
    <w:tmpl w:val="4F7C97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C0A78FD"/>
    <w:multiLevelType w:val="hybridMultilevel"/>
    <w:tmpl w:val="A756F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F4522"/>
    <w:multiLevelType w:val="hybridMultilevel"/>
    <w:tmpl w:val="FCCCA9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60448"/>
    <w:multiLevelType w:val="hybridMultilevel"/>
    <w:tmpl w:val="DC344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5218BD"/>
    <w:multiLevelType w:val="hybridMultilevel"/>
    <w:tmpl w:val="7D3E21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997AA2"/>
    <w:multiLevelType w:val="hybridMultilevel"/>
    <w:tmpl w:val="C8866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F7849"/>
    <w:multiLevelType w:val="hybridMultilevel"/>
    <w:tmpl w:val="B8229F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26992"/>
    <w:multiLevelType w:val="hybridMultilevel"/>
    <w:tmpl w:val="8CC4D7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05A78"/>
    <w:multiLevelType w:val="hybridMultilevel"/>
    <w:tmpl w:val="E31AFC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>
    <w:nsid w:val="60AA1D28"/>
    <w:multiLevelType w:val="hybridMultilevel"/>
    <w:tmpl w:val="AEAEB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6C1B0">
      <w:numFmt w:val="bullet"/>
      <w:lvlText w:val="•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D0EFC"/>
    <w:multiLevelType w:val="hybridMultilevel"/>
    <w:tmpl w:val="28221D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6512A9"/>
    <w:multiLevelType w:val="hybridMultilevel"/>
    <w:tmpl w:val="07627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935065"/>
    <w:multiLevelType w:val="hybridMultilevel"/>
    <w:tmpl w:val="D492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6C6647C3"/>
    <w:multiLevelType w:val="hybridMultilevel"/>
    <w:tmpl w:val="6C26550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901BB0"/>
    <w:multiLevelType w:val="hybridMultilevel"/>
    <w:tmpl w:val="DBEA3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601A58"/>
    <w:multiLevelType w:val="hybridMultilevel"/>
    <w:tmpl w:val="B4E64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FC2FEC"/>
    <w:multiLevelType w:val="hybridMultilevel"/>
    <w:tmpl w:val="7AE4D8E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67C4BF3"/>
    <w:multiLevelType w:val="hybridMultilevel"/>
    <w:tmpl w:val="AB5EA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B0A87"/>
    <w:multiLevelType w:val="hybridMultilevel"/>
    <w:tmpl w:val="AB102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3"/>
  </w:num>
  <w:num w:numId="4">
    <w:abstractNumId w:val="25"/>
  </w:num>
  <w:num w:numId="5">
    <w:abstractNumId w:val="9"/>
  </w:num>
  <w:num w:numId="6">
    <w:abstractNumId w:val="15"/>
  </w:num>
  <w:num w:numId="7">
    <w:abstractNumId w:val="8"/>
  </w:num>
  <w:num w:numId="8">
    <w:abstractNumId w:val="1"/>
  </w:num>
  <w:num w:numId="9">
    <w:abstractNumId w:val="38"/>
  </w:num>
  <w:num w:numId="10">
    <w:abstractNumId w:val="5"/>
  </w:num>
  <w:num w:numId="11">
    <w:abstractNumId w:val="6"/>
  </w:num>
  <w:num w:numId="12">
    <w:abstractNumId w:val="24"/>
  </w:num>
  <w:num w:numId="13">
    <w:abstractNumId w:val="11"/>
  </w:num>
  <w:num w:numId="14">
    <w:abstractNumId w:val="17"/>
  </w:num>
  <w:num w:numId="15">
    <w:abstractNumId w:val="35"/>
  </w:num>
  <w:num w:numId="16">
    <w:abstractNumId w:val="36"/>
  </w:num>
  <w:num w:numId="17">
    <w:abstractNumId w:val="30"/>
  </w:num>
  <w:num w:numId="18">
    <w:abstractNumId w:val="14"/>
  </w:num>
  <w:num w:numId="19">
    <w:abstractNumId w:val="16"/>
  </w:num>
  <w:num w:numId="20">
    <w:abstractNumId w:val="29"/>
  </w:num>
  <w:num w:numId="21">
    <w:abstractNumId w:val="32"/>
  </w:num>
  <w:num w:numId="22">
    <w:abstractNumId w:val="7"/>
  </w:num>
  <w:num w:numId="23">
    <w:abstractNumId w:val="20"/>
  </w:num>
  <w:num w:numId="24">
    <w:abstractNumId w:val="4"/>
  </w:num>
  <w:num w:numId="25">
    <w:abstractNumId w:val="12"/>
  </w:num>
  <w:num w:numId="26">
    <w:abstractNumId w:val="2"/>
  </w:num>
  <w:num w:numId="27">
    <w:abstractNumId w:val="27"/>
  </w:num>
  <w:num w:numId="28">
    <w:abstractNumId w:val="22"/>
  </w:num>
  <w:num w:numId="29">
    <w:abstractNumId w:val="31"/>
  </w:num>
  <w:num w:numId="30">
    <w:abstractNumId w:val="18"/>
  </w:num>
  <w:num w:numId="31">
    <w:abstractNumId w:val="34"/>
  </w:num>
  <w:num w:numId="32">
    <w:abstractNumId w:val="0"/>
  </w:num>
  <w:num w:numId="33">
    <w:abstractNumId w:val="19"/>
  </w:num>
  <w:num w:numId="34">
    <w:abstractNumId w:val="13"/>
  </w:num>
  <w:num w:numId="35">
    <w:abstractNumId w:val="10"/>
  </w:num>
  <w:num w:numId="36">
    <w:abstractNumId w:val="28"/>
  </w:num>
  <w:num w:numId="37">
    <w:abstractNumId w:val="3"/>
  </w:num>
  <w:num w:numId="38">
    <w:abstractNumId w:val="33"/>
  </w:num>
  <w:num w:numId="39">
    <w:abstractNumId w:val="26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9B7"/>
    <w:rsid w:val="000257FE"/>
    <w:rsid w:val="0003767B"/>
    <w:rsid w:val="00050B81"/>
    <w:rsid w:val="000605C6"/>
    <w:rsid w:val="00063936"/>
    <w:rsid w:val="00091584"/>
    <w:rsid w:val="000B5D3C"/>
    <w:rsid w:val="000C6B49"/>
    <w:rsid w:val="000D0E9C"/>
    <w:rsid w:val="000E7777"/>
    <w:rsid w:val="000F3EFE"/>
    <w:rsid w:val="000F41B1"/>
    <w:rsid w:val="00134A10"/>
    <w:rsid w:val="00142395"/>
    <w:rsid w:val="00172049"/>
    <w:rsid w:val="00182DFA"/>
    <w:rsid w:val="001A16AD"/>
    <w:rsid w:val="001A2509"/>
    <w:rsid w:val="001C4989"/>
    <w:rsid w:val="001D1328"/>
    <w:rsid w:val="001D39EC"/>
    <w:rsid w:val="001D6A8C"/>
    <w:rsid w:val="001E6023"/>
    <w:rsid w:val="00220865"/>
    <w:rsid w:val="002227CA"/>
    <w:rsid w:val="00250452"/>
    <w:rsid w:val="00276164"/>
    <w:rsid w:val="002B0B34"/>
    <w:rsid w:val="002C07B1"/>
    <w:rsid w:val="002C3279"/>
    <w:rsid w:val="002D2B2A"/>
    <w:rsid w:val="002E1B02"/>
    <w:rsid w:val="002E7CE5"/>
    <w:rsid w:val="002F1A89"/>
    <w:rsid w:val="00303021"/>
    <w:rsid w:val="00313F5F"/>
    <w:rsid w:val="00315DD7"/>
    <w:rsid w:val="003234C1"/>
    <w:rsid w:val="00361C6E"/>
    <w:rsid w:val="00370AF9"/>
    <w:rsid w:val="0038367A"/>
    <w:rsid w:val="003949CF"/>
    <w:rsid w:val="003B3A6B"/>
    <w:rsid w:val="003B45BC"/>
    <w:rsid w:val="003F4AB9"/>
    <w:rsid w:val="003F639B"/>
    <w:rsid w:val="00440CCF"/>
    <w:rsid w:val="004551EF"/>
    <w:rsid w:val="00475BFF"/>
    <w:rsid w:val="004C64AB"/>
    <w:rsid w:val="004D5860"/>
    <w:rsid w:val="00513CE9"/>
    <w:rsid w:val="00525F71"/>
    <w:rsid w:val="005266DD"/>
    <w:rsid w:val="00540829"/>
    <w:rsid w:val="005506D2"/>
    <w:rsid w:val="00557C98"/>
    <w:rsid w:val="00557D7C"/>
    <w:rsid w:val="00591148"/>
    <w:rsid w:val="00594265"/>
    <w:rsid w:val="00595F33"/>
    <w:rsid w:val="00597C84"/>
    <w:rsid w:val="005A5F88"/>
    <w:rsid w:val="005C692D"/>
    <w:rsid w:val="005D4FC5"/>
    <w:rsid w:val="005D7AAB"/>
    <w:rsid w:val="005E1BF8"/>
    <w:rsid w:val="005E29FD"/>
    <w:rsid w:val="005F5E2E"/>
    <w:rsid w:val="00614A3D"/>
    <w:rsid w:val="006248D7"/>
    <w:rsid w:val="00624C7A"/>
    <w:rsid w:val="006251D4"/>
    <w:rsid w:val="006457DB"/>
    <w:rsid w:val="006678F5"/>
    <w:rsid w:val="006C7820"/>
    <w:rsid w:val="006F0F2D"/>
    <w:rsid w:val="00710D84"/>
    <w:rsid w:val="00716399"/>
    <w:rsid w:val="007446F6"/>
    <w:rsid w:val="00750DFF"/>
    <w:rsid w:val="007579C5"/>
    <w:rsid w:val="0076172F"/>
    <w:rsid w:val="007626AF"/>
    <w:rsid w:val="00770F01"/>
    <w:rsid w:val="00781CB5"/>
    <w:rsid w:val="007A1ED3"/>
    <w:rsid w:val="007A706B"/>
    <w:rsid w:val="007F1011"/>
    <w:rsid w:val="007F2795"/>
    <w:rsid w:val="00800351"/>
    <w:rsid w:val="00805D00"/>
    <w:rsid w:val="0081299F"/>
    <w:rsid w:val="008314C6"/>
    <w:rsid w:val="0085105B"/>
    <w:rsid w:val="008A4052"/>
    <w:rsid w:val="008B0914"/>
    <w:rsid w:val="008B0B20"/>
    <w:rsid w:val="008B3B39"/>
    <w:rsid w:val="008B79AB"/>
    <w:rsid w:val="008C3CF1"/>
    <w:rsid w:val="008C6A3D"/>
    <w:rsid w:val="008D6F81"/>
    <w:rsid w:val="0091232A"/>
    <w:rsid w:val="00920B71"/>
    <w:rsid w:val="009549CF"/>
    <w:rsid w:val="00956E1F"/>
    <w:rsid w:val="009714B1"/>
    <w:rsid w:val="009828B3"/>
    <w:rsid w:val="00997571"/>
    <w:rsid w:val="009A5625"/>
    <w:rsid w:val="009C6C57"/>
    <w:rsid w:val="009E3130"/>
    <w:rsid w:val="009F3B0D"/>
    <w:rsid w:val="00A02453"/>
    <w:rsid w:val="00A541BB"/>
    <w:rsid w:val="00A72084"/>
    <w:rsid w:val="00A72955"/>
    <w:rsid w:val="00AD2D02"/>
    <w:rsid w:val="00B17E10"/>
    <w:rsid w:val="00B51835"/>
    <w:rsid w:val="00B8472C"/>
    <w:rsid w:val="00B84F65"/>
    <w:rsid w:val="00B86571"/>
    <w:rsid w:val="00B90ACD"/>
    <w:rsid w:val="00BA4603"/>
    <w:rsid w:val="00BD7B50"/>
    <w:rsid w:val="00BF620B"/>
    <w:rsid w:val="00C07D65"/>
    <w:rsid w:val="00C13131"/>
    <w:rsid w:val="00C324FC"/>
    <w:rsid w:val="00C37A03"/>
    <w:rsid w:val="00C45A28"/>
    <w:rsid w:val="00C6063A"/>
    <w:rsid w:val="00C636AB"/>
    <w:rsid w:val="00C65396"/>
    <w:rsid w:val="00C90835"/>
    <w:rsid w:val="00C95859"/>
    <w:rsid w:val="00D0672A"/>
    <w:rsid w:val="00D1688F"/>
    <w:rsid w:val="00D332ED"/>
    <w:rsid w:val="00D463D1"/>
    <w:rsid w:val="00D60F92"/>
    <w:rsid w:val="00D669B7"/>
    <w:rsid w:val="00DC3889"/>
    <w:rsid w:val="00DE26E2"/>
    <w:rsid w:val="00DF61CD"/>
    <w:rsid w:val="00E31D76"/>
    <w:rsid w:val="00E3528E"/>
    <w:rsid w:val="00E4549F"/>
    <w:rsid w:val="00E51B14"/>
    <w:rsid w:val="00E73B97"/>
    <w:rsid w:val="00E829F6"/>
    <w:rsid w:val="00E873E7"/>
    <w:rsid w:val="00EA64E4"/>
    <w:rsid w:val="00EC1021"/>
    <w:rsid w:val="00EC492E"/>
    <w:rsid w:val="00EE1950"/>
    <w:rsid w:val="00EF5A01"/>
    <w:rsid w:val="00EF6CB5"/>
    <w:rsid w:val="00F1695F"/>
    <w:rsid w:val="00F42D23"/>
    <w:rsid w:val="00F43601"/>
    <w:rsid w:val="00F52DEF"/>
    <w:rsid w:val="00F61C1D"/>
    <w:rsid w:val="00F764DC"/>
    <w:rsid w:val="00F8282E"/>
    <w:rsid w:val="00F9165C"/>
    <w:rsid w:val="00FA05EE"/>
    <w:rsid w:val="00FD026C"/>
    <w:rsid w:val="00FD57A8"/>
    <w:rsid w:val="00FE1475"/>
    <w:rsid w:val="00FE2851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B7"/>
    <w:pPr>
      <w:spacing w:after="200" w:line="276" w:lineRule="auto"/>
    </w:pPr>
    <w:rPr>
      <w:rFonts w:eastAsia="Times New Roman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021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99"/>
    <w:locked/>
    <w:rsid w:val="005D7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836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CE5"/>
    <w:rPr>
      <w:rFonts w:eastAsia="Times New Roman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CE5"/>
    <w:rPr>
      <w:rFonts w:eastAsia="Times New Roman"/>
      <w:b/>
      <w:bCs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E5"/>
    <w:rPr>
      <w:rFonts w:ascii="Tahoma" w:eastAsia="Times New Roman" w:hAnsi="Tahoma" w:cs="Tahoma"/>
      <w:sz w:val="16"/>
      <w:szCs w:val="16"/>
      <w:lang w:val="el-GR"/>
    </w:rPr>
  </w:style>
  <w:style w:type="character" w:customStyle="1" w:styleId="longtext">
    <w:name w:val="long_text"/>
    <w:basedOn w:val="DefaultParagraphFont"/>
    <w:rsid w:val="00D463D1"/>
  </w:style>
  <w:style w:type="character" w:customStyle="1" w:styleId="hps">
    <w:name w:val="hps"/>
    <w:basedOn w:val="DefaultParagraphFont"/>
    <w:rsid w:val="00D463D1"/>
  </w:style>
  <w:style w:type="character" w:customStyle="1" w:styleId="textit21">
    <w:name w:val="textit21"/>
    <w:rsid w:val="008A4052"/>
  </w:style>
  <w:style w:type="paragraph" w:styleId="NormalWeb">
    <w:name w:val="Normal (Web)"/>
    <w:basedOn w:val="Normal"/>
    <w:uiPriority w:val="99"/>
    <w:rsid w:val="008B0B20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B7"/>
    <w:pPr>
      <w:spacing w:after="200" w:line="276" w:lineRule="auto"/>
    </w:pPr>
    <w:rPr>
      <w:rFonts w:eastAsia="Times New Roman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021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99"/>
    <w:locked/>
    <w:rsid w:val="005D7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836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CE5"/>
    <w:rPr>
      <w:rFonts w:eastAsia="Times New Roman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CE5"/>
    <w:rPr>
      <w:rFonts w:eastAsia="Times New Roman"/>
      <w:b/>
      <w:bCs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E5"/>
    <w:rPr>
      <w:rFonts w:ascii="Tahoma" w:eastAsia="Times New Roman" w:hAnsi="Tahoma" w:cs="Tahoma"/>
      <w:sz w:val="16"/>
      <w:szCs w:val="16"/>
      <w:lang w:val="el-GR"/>
    </w:rPr>
  </w:style>
  <w:style w:type="character" w:customStyle="1" w:styleId="longtext">
    <w:name w:val="long_text"/>
    <w:basedOn w:val="DefaultParagraphFont"/>
    <w:rsid w:val="00D463D1"/>
  </w:style>
  <w:style w:type="character" w:customStyle="1" w:styleId="hps">
    <w:name w:val="hps"/>
    <w:basedOn w:val="DefaultParagraphFont"/>
    <w:rsid w:val="00D463D1"/>
  </w:style>
  <w:style w:type="character" w:customStyle="1" w:styleId="textit21">
    <w:name w:val="textit21"/>
    <w:rsid w:val="008A4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667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80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0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2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01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5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4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4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1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65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0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65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35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4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29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94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75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7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7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45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33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4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amazon.com%2Fexec%2Fobidos%2Fsearch-handle-url%2Findex%3Dbooks%26field-author-exact%3DDuane%2520C.%2520Boes%26rank%3D-relevance%252C%252Bavailability%252C-daterank%2F102-8076457-8366515&amp;sa=D&amp;sntz=1&amp;usg=AFrqEzfYm_WLcT2MuYrI5ty8oYVBLc6W7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www.amazon.com%2Fexec%2Fobidos%2Fsearch-handle-url%2Findex%3Dbooks%26field-author-exact%3DFranklin%2520A.%2520Graybill%26rank%3D-relevance%252C%252Bavailability%252C-daterank%2F102-8076457-8366515&amp;sa=D&amp;sntz=1&amp;usg=AFrqEzc5uqjeHrNswcUXXDSQzA7YJxVdq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www.amazon.com%2Fexec%2Fobidos%2Fsearch-handle-url%2Findex%3Dbooks%26field-author-exact%3DAlexander%2520McFarlane%2520Mood%26rank%3D-relevance%252C%252Bavailability%252C-daterank%2F102-8076457-8366515&amp;sa=D&amp;sntz=1&amp;usg=AFrqEzdlEQoOf0_4KBmmzbxL_T7XIEeoo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CDA7A-03D3-4891-A0DC-E7015F96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876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COURSE OUTLINE</vt:lpstr>
      <vt:lpstr>COURSE OUTLINE</vt:lpstr>
    </vt:vector>
  </TitlesOfParts>
  <Company>HP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creator>user</dc:creator>
  <cp:lastModifiedBy>Windows User</cp:lastModifiedBy>
  <cp:revision>10</cp:revision>
  <dcterms:created xsi:type="dcterms:W3CDTF">2016-02-02T05:52:00Z</dcterms:created>
  <dcterms:modified xsi:type="dcterms:W3CDTF">2020-11-21T14:10:00Z</dcterms:modified>
</cp:coreProperties>
</file>