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7" w:rsidRDefault="00D669B7">
      <w:pPr>
        <w:rPr>
          <w:lang w:val="en-US"/>
        </w:rPr>
      </w:pPr>
    </w:p>
    <w:p w:rsidR="00595F33" w:rsidRPr="006457DB" w:rsidRDefault="00595F33" w:rsidP="00595F33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COURSE OUTLINE</w:t>
      </w:r>
    </w:p>
    <w:p w:rsidR="00595F33" w:rsidRPr="00EC1021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95F33" w:rsidRPr="00A541BB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595F33" w:rsidRPr="009102E1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BUSINESS AND ECONOMY 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595F33" w:rsidRPr="00FE2851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BUSINESS ADMINISTRATION </w:t>
            </w:r>
          </w:p>
        </w:tc>
      </w:tr>
      <w:tr w:rsidR="00595F33" w:rsidRPr="003C4B15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FE2851">
              <w:rPr>
                <w:rFonts w:cs="Arial"/>
                <w:b/>
                <w:lang w:val="en-US"/>
              </w:rPr>
              <w:t>LEVEL OF STUDY</w:t>
            </w:r>
            <w:r w:rsidRPr="00FE2851">
              <w:rPr>
                <w:rFonts w:cs="Arial"/>
                <w:b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595F33" w:rsidRPr="003C4B15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MSc, Postgraduate </w:t>
            </w:r>
            <w:r w:rsidR="00E4469C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C4B15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MANAGEMENT OF EDUCATIONAL ORGANIZATIONS 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lang w:val="en-US"/>
              </w:rPr>
            </w:pPr>
            <w:r w:rsidRPr="00FE2851">
              <w:rPr>
                <w:rFonts w:cs="Cambria"/>
                <w:b/>
                <w:bCs/>
                <w:caps/>
              </w:rPr>
              <w:t>Course Unit Code</w:t>
            </w:r>
          </w:p>
        </w:tc>
        <w:tc>
          <w:tcPr>
            <w:tcW w:w="1135" w:type="dxa"/>
          </w:tcPr>
          <w:p w:rsidR="00595F33" w:rsidRPr="00EE1950" w:rsidRDefault="00595F33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2C07B1" w:rsidTr="0085105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sz w:val="20"/>
                <w:szCs w:val="20"/>
              </w:rPr>
            </w:pPr>
            <w:r w:rsidRPr="00FE2851">
              <w:rPr>
                <w:rFonts w:cs="Cambria"/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95F33" w:rsidRPr="002C07B1" w:rsidRDefault="009102E1" w:rsidP="0085105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Organizational Communication in Education </w:t>
            </w:r>
          </w:p>
        </w:tc>
      </w:tr>
      <w:tr w:rsidR="00595F33" w:rsidRPr="00FE2851" w:rsidTr="0085105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  <w:caps/>
              </w:rPr>
              <w:t>Coursework Breakdown</w:t>
            </w:r>
            <w:r w:rsidRPr="00FE285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</w:rPr>
              <w:t>ECTS Credits</w:t>
            </w: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</w:tcPr>
          <w:p w:rsidR="00595F33" w:rsidRPr="00FA05EE" w:rsidRDefault="009102E1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Lectures-class discussions in small groups </w:t>
            </w:r>
          </w:p>
        </w:tc>
        <w:tc>
          <w:tcPr>
            <w:tcW w:w="1559" w:type="dxa"/>
            <w:gridSpan w:val="2"/>
          </w:tcPr>
          <w:p w:rsidR="00595F33" w:rsidRPr="00FA05EE" w:rsidRDefault="009102E1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:rsidR="00595F33" w:rsidRPr="00FA05EE" w:rsidRDefault="009102E1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6</w:t>
            </w: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FE2851" w:rsidTr="0085105B">
        <w:trPr>
          <w:trHeight w:val="599"/>
        </w:trPr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i/>
                <w:caps/>
                <w:sz w:val="16"/>
                <w:szCs w:val="16"/>
              </w:rPr>
            </w:pPr>
            <w:r w:rsidRPr="00FE2851">
              <w:rPr>
                <w:b/>
                <w:bCs/>
                <w:caps/>
              </w:rPr>
              <w:t>Course Unit Type</w:t>
            </w:r>
            <w:r w:rsidRPr="00FE2851">
              <w:rPr>
                <w:rFonts w:cs="Arial"/>
                <w:i/>
                <w:caps/>
                <w:sz w:val="16"/>
                <w:szCs w:val="16"/>
              </w:rPr>
              <w:t xml:space="preserve"> </w:t>
            </w:r>
          </w:p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95F33" w:rsidRPr="009102E1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Scientific area 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>Prerequisites</w:t>
            </w:r>
            <w:r w:rsidRPr="00FE2851">
              <w:rPr>
                <w:rFonts w:cs="Arial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</w:rPr>
              <w:t>:</w:t>
            </w:r>
          </w:p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95F33" w:rsidRPr="009102E1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b/>
                <w:bCs/>
                <w:caps/>
              </w:rPr>
              <w:t>Language of Instruction</w:t>
            </w:r>
            <w:r w:rsidRPr="00FE2851">
              <w:rPr>
                <w:b/>
                <w:bCs/>
                <w:caps/>
                <w:lang w:val="en-US"/>
              </w:rPr>
              <w:t>/Exams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595F33" w:rsidRPr="00FE2851" w:rsidRDefault="009102E1" w:rsidP="00595F3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Greek </w:t>
            </w:r>
          </w:p>
        </w:tc>
      </w:tr>
      <w:tr w:rsidR="00595F33" w:rsidRPr="009102E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595F33" w:rsidRPr="00134A10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Yes (English) </w:t>
            </w:r>
          </w:p>
        </w:tc>
      </w:tr>
      <w:tr w:rsidR="00595F33" w:rsidRPr="00F5741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GB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 xml:space="preserve">Module web page </w:t>
            </w:r>
            <w:r w:rsidRPr="00FE2851">
              <w:rPr>
                <w:rFonts w:cs="Arial"/>
                <w:b/>
                <w:caps/>
              </w:rPr>
              <w:t>(</w:t>
            </w:r>
            <w:r w:rsidRPr="00FE2851">
              <w:rPr>
                <w:rFonts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595F33" w:rsidRDefault="00D9300C" w:rsidP="0085105B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="009102E1" w:rsidRPr="003264E5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http://eduma.teipir.gr/courses/</w:t>
              </w:r>
            </w:hyperlink>
          </w:p>
          <w:p w:rsidR="009102E1" w:rsidRPr="00FE2851" w:rsidRDefault="009102E1" w:rsidP="0085105B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6457DB">
        <w:rPr>
          <w:b/>
          <w:bCs/>
          <w:caps/>
        </w:rPr>
        <w:t>Learning Outcomes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595F33" w:rsidRPr="00FE2851" w:rsidTr="0085105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595F33" w:rsidRPr="00FE2851" w:rsidTr="0085105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95F33" w:rsidRPr="00FE2851" w:rsidRDefault="00595F33" w:rsidP="0085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595F33" w:rsidRPr="00F57411" w:rsidTr="0085105B">
        <w:tc>
          <w:tcPr>
            <w:tcW w:w="8472" w:type="dxa"/>
            <w:gridSpan w:val="2"/>
          </w:tcPr>
          <w:p w:rsidR="00595F33" w:rsidRDefault="00595F33" w:rsidP="0085105B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595F33" w:rsidRDefault="00595F33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F2FB3" w:rsidRDefault="007F2FB3" w:rsidP="007F2FB3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Upon </w:t>
            </w:r>
            <w:r w:rsidRPr="00FA05EE">
              <w:rPr>
                <w:rFonts w:cs="Arial"/>
                <w:color w:val="002060"/>
                <w:sz w:val="20"/>
                <w:szCs w:val="20"/>
                <w:lang w:val="en-US"/>
              </w:rPr>
              <w:t>successful completion of this module the learner will be able to:</w:t>
            </w:r>
          </w:p>
          <w:p w:rsidR="007F2FB3" w:rsidRPr="00D7607B" w:rsidRDefault="007F2FB3" w:rsidP="007F2FB3">
            <w:pPr>
              <w:pStyle w:val="ListParagraph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E4469C" w:rsidRDefault="007F2FB3" w:rsidP="007F2F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 w:rsidRPr="00D7607B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Develop the role that </w:t>
            </w:r>
            <w:r w:rsidR="00E4469C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organizational </w:t>
            </w:r>
            <w:r w:rsidRPr="00D7607B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communication plays in </w:t>
            </w:r>
            <w:r w:rsidR="00E4469C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educational institutions  </w:t>
            </w:r>
          </w:p>
          <w:p w:rsidR="007F2FB3" w:rsidRPr="00D7607B" w:rsidRDefault="007F2FB3" w:rsidP="00E4469C">
            <w:pPr>
              <w:pStyle w:val="ListParagraph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 w:rsidRPr="00D7607B">
              <w:rPr>
                <w:rFonts w:cs="Arial"/>
                <w:color w:val="002060"/>
                <w:sz w:val="20"/>
                <w:szCs w:val="20"/>
                <w:lang w:val="en-US" w:bidi="en-US"/>
              </w:rPr>
              <w:t>.</w:t>
            </w:r>
          </w:p>
          <w:p w:rsidR="007F2FB3" w:rsidRPr="00D7607B" w:rsidRDefault="007F2FB3" w:rsidP="007F2F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D7607B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Discuss the basic concepts and major theoretical perspectives in the field of </w:t>
            </w:r>
            <w:r w:rsidR="00E4469C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organizational </w:t>
            </w:r>
            <w:r w:rsidRPr="00D7607B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communication</w:t>
            </w:r>
          </w:p>
          <w:p w:rsidR="007F2FB3" w:rsidRDefault="007F2FB3" w:rsidP="007F2FB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F2FB3" w:rsidRDefault="005009D9" w:rsidP="00EF62A8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 w:rsidRPr="00EF62A8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Design effective strategies of communication in dealing with conflict management </w:t>
            </w:r>
            <w:r w:rsidR="00EF62A8" w:rsidRPr="00EF62A8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inside and outside the classroom </w:t>
            </w:r>
          </w:p>
          <w:p w:rsidR="00EF62A8" w:rsidRPr="00EF62A8" w:rsidRDefault="00EF62A8" w:rsidP="00EF62A8">
            <w:pPr>
              <w:pStyle w:val="ListParagrap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Pr="00EF62A8" w:rsidRDefault="00EF62A8" w:rsidP="00EF62A8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 w:bidi="en-US"/>
              </w:rPr>
              <w:t>Analyze the use of social media in educational marketing, branding and reputation of educational institutions</w:t>
            </w:r>
          </w:p>
          <w:p w:rsidR="005009D9" w:rsidRDefault="005009D9" w:rsidP="007F2FB3">
            <w:pPr>
              <w:pStyle w:val="ListParagrap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02FC3" w:rsidRDefault="00702FC3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Default="00EF62A8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Default="00EF62A8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Default="00EF62A8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02FC3" w:rsidRPr="009D1A73" w:rsidRDefault="00702FC3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</w:tc>
      </w:tr>
      <w:tr w:rsidR="00595F33" w:rsidRPr="00FE2851" w:rsidTr="0085105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General Skills</w:t>
            </w:r>
          </w:p>
        </w:tc>
      </w:tr>
      <w:tr w:rsidR="00595F33" w:rsidRPr="00CC444B" w:rsidTr="0085105B">
        <w:tc>
          <w:tcPr>
            <w:tcW w:w="8472" w:type="dxa"/>
            <w:gridSpan w:val="2"/>
          </w:tcPr>
          <w:p w:rsidR="00595F33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001063" w:rsidRDefault="00595F33" w:rsidP="0000106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00106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Planning and management of projects </w:t>
            </w:r>
          </w:p>
          <w:p w:rsidR="00001063" w:rsidRDefault="00001063" w:rsidP="0000106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 Generating new research ideas </w:t>
            </w:r>
          </w:p>
          <w:p w:rsidR="00595F33" w:rsidRDefault="00001063" w:rsidP="0000106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Adjusting to new situations</w:t>
            </w:r>
          </w:p>
          <w:p w:rsidR="00702FC3" w:rsidRDefault="00702FC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702FC3" w:rsidRPr="00FA05EE" w:rsidRDefault="00702FC3" w:rsidP="002848F7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</w:rPr>
      </w:pPr>
      <w:r w:rsidRPr="006457DB">
        <w:rPr>
          <w:b/>
          <w:bCs/>
          <w:caps/>
        </w:rPr>
        <w:t>Course Contents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95F33" w:rsidRPr="00F57411" w:rsidTr="0085105B">
        <w:tc>
          <w:tcPr>
            <w:tcW w:w="8472" w:type="dxa"/>
          </w:tcPr>
          <w:p w:rsidR="002848F7" w:rsidRDefault="002848F7" w:rsidP="0085105B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AF08D5" w:rsidRDefault="00AF08D5" w:rsidP="002848F7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AF08D5" w:rsidRPr="007F2FB3" w:rsidRDefault="00AF08D5" w:rsidP="002848F7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7F2FB3">
              <w:rPr>
                <w:rFonts w:cs="Arial"/>
                <w:color w:val="002060"/>
                <w:sz w:val="20"/>
                <w:szCs w:val="20"/>
                <w:lang w:val="en-US"/>
              </w:rPr>
              <w:t>Theoretical Approaches in Organizational Communication (Functionalist and Interpretative approaches)</w:t>
            </w:r>
          </w:p>
          <w:p w:rsidR="002848F7" w:rsidRPr="007F2FB3" w:rsidRDefault="002848F7" w:rsidP="002848F7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2848F7" w:rsidRPr="007F2FB3" w:rsidRDefault="002848F7" w:rsidP="002848F7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7F2FB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process of communication – forms of communication (verbal/ non-verbal, formal/informal) , networks of communication (centralized/decentralized) </w:t>
            </w:r>
          </w:p>
          <w:p w:rsidR="002848F7" w:rsidRPr="007F2FB3" w:rsidRDefault="002848F7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CC444B" w:rsidRPr="007F2FB3" w:rsidRDefault="00CC444B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Organizational Structure and Communication - Direction of communication </w:t>
            </w:r>
            <w:r w:rsidR="007413BD" w:rsidRPr="007F2FB3">
              <w:rPr>
                <w:rFonts w:ascii="Cambria" w:hAnsi="Cambria"/>
                <w:color w:val="002060"/>
                <w:lang w:val="en-US"/>
              </w:rPr>
              <w:t xml:space="preserve">flow </w:t>
            </w:r>
            <w:r w:rsidRPr="007F2FB3">
              <w:rPr>
                <w:rFonts w:ascii="Cambria" w:hAnsi="Cambria"/>
                <w:color w:val="002060"/>
                <w:lang w:val="en-US"/>
              </w:rPr>
              <w:t>(upward, downward, horizontal</w:t>
            </w:r>
            <w:r w:rsidR="00065104" w:rsidRPr="007F2FB3">
              <w:rPr>
                <w:rFonts w:ascii="Cambria" w:hAnsi="Cambria"/>
                <w:color w:val="002060"/>
                <w:lang w:val="en-US"/>
              </w:rPr>
              <w:t>, grapevine</w:t>
            </w:r>
            <w:r w:rsidRPr="007F2FB3">
              <w:rPr>
                <w:rFonts w:ascii="Cambria" w:hAnsi="Cambria"/>
                <w:color w:val="002060"/>
                <w:lang w:val="en-US"/>
              </w:rPr>
              <w:t xml:space="preserve">) – Barriers to effective communication - </w:t>
            </w:r>
          </w:p>
          <w:p w:rsidR="00CC444B" w:rsidRPr="007F2FB3" w:rsidRDefault="00CC444B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7474C7" w:rsidRPr="007F2FB3" w:rsidRDefault="00B10AA1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>Information processing and decision making models (rational actor, bounded rationality, social psychology and heuristics</w:t>
            </w:r>
          </w:p>
          <w:p w:rsidR="007474C7" w:rsidRPr="007F2FB3" w:rsidRDefault="007474C7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B10AA1" w:rsidRPr="007F2FB3" w:rsidRDefault="007474C7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>The role of communication in fostering effective leadership</w:t>
            </w:r>
            <w:r w:rsidR="00B10AA1" w:rsidRPr="007F2FB3">
              <w:rPr>
                <w:rFonts w:ascii="Cambria" w:hAnsi="Cambria"/>
                <w:color w:val="002060"/>
                <w:lang w:val="en-US"/>
              </w:rPr>
              <w:t xml:space="preserve"> </w:t>
            </w:r>
          </w:p>
          <w:p w:rsidR="004A1723" w:rsidRPr="007F2FB3" w:rsidRDefault="004A1723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4A1723" w:rsidRPr="007F2FB3" w:rsidRDefault="004A1723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Leadership roles,  organizational culture  and managerial skills of principals in education: The competing values model </w:t>
            </w:r>
          </w:p>
          <w:p w:rsidR="00B10AA1" w:rsidRPr="007F2FB3" w:rsidRDefault="00B10AA1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D43903" w:rsidRPr="007F2FB3" w:rsidRDefault="00D43903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Interpersonal interaction between teacher and student – Cultivating empathy and  listening to students </w:t>
            </w:r>
          </w:p>
          <w:p w:rsidR="00B10AA1" w:rsidRPr="007F2FB3" w:rsidRDefault="00B10AA1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595F33" w:rsidRPr="007F2FB3" w:rsidRDefault="003A1538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Communication in small groups – </w:t>
            </w:r>
            <w:r w:rsidR="00CB36E2" w:rsidRPr="007F2FB3">
              <w:rPr>
                <w:rFonts w:ascii="Cambria" w:hAnsi="Cambria"/>
                <w:color w:val="002060"/>
                <w:lang w:val="en-US"/>
              </w:rPr>
              <w:t xml:space="preserve">role of communication in fostering collaboration and building up effective </w:t>
            </w:r>
            <w:r w:rsidRPr="007F2FB3">
              <w:rPr>
                <w:rFonts w:ascii="Cambria" w:hAnsi="Cambria"/>
                <w:color w:val="002060"/>
                <w:lang w:val="en-US"/>
              </w:rPr>
              <w:t xml:space="preserve"> teams </w:t>
            </w:r>
          </w:p>
          <w:p w:rsidR="00B10AA1" w:rsidRPr="007F2FB3" w:rsidRDefault="00B10AA1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3A1538" w:rsidRPr="007F2FB3" w:rsidRDefault="003A1538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702FC3" w:rsidRPr="007F2FB3" w:rsidRDefault="003A1538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Conflict management in an educational environment </w:t>
            </w:r>
            <w:r w:rsidR="00CB36E2" w:rsidRPr="007F2FB3">
              <w:rPr>
                <w:rFonts w:ascii="Cambria" w:hAnsi="Cambria"/>
                <w:color w:val="002060"/>
                <w:lang w:val="en-US"/>
              </w:rPr>
              <w:t xml:space="preserve">– </w:t>
            </w:r>
            <w:r w:rsidR="00BE4CED" w:rsidRPr="007F2FB3">
              <w:rPr>
                <w:rFonts w:ascii="Cambria" w:hAnsi="Cambria"/>
                <w:color w:val="002060"/>
                <w:lang w:val="en-US"/>
              </w:rPr>
              <w:t xml:space="preserve">understanding conflict dynamics, </w:t>
            </w:r>
            <w:r w:rsidR="00F32C76" w:rsidRPr="007F2FB3">
              <w:rPr>
                <w:rFonts w:ascii="Cambria" w:hAnsi="Cambria"/>
                <w:color w:val="002060"/>
                <w:lang w:val="en-US"/>
              </w:rPr>
              <w:t>role of communication in preventing destructive responses to conflict</w:t>
            </w:r>
            <w:r w:rsidR="003337BB" w:rsidRPr="003337BB">
              <w:rPr>
                <w:rFonts w:ascii="Cambria" w:hAnsi="Cambria"/>
                <w:color w:val="002060"/>
                <w:lang w:val="en-US"/>
              </w:rPr>
              <w:t xml:space="preserve"> </w:t>
            </w:r>
            <w:r w:rsidR="003337BB">
              <w:rPr>
                <w:rFonts w:ascii="Cambria" w:hAnsi="Cambria"/>
                <w:color w:val="002060"/>
                <w:lang w:val="en-US"/>
              </w:rPr>
              <w:t>and in</w:t>
            </w:r>
            <w:r w:rsidR="00F32C76" w:rsidRPr="007F2FB3">
              <w:rPr>
                <w:rFonts w:ascii="Cambria" w:hAnsi="Cambria"/>
                <w:color w:val="002060"/>
                <w:lang w:val="en-US"/>
              </w:rPr>
              <w:t xml:space="preserve"> fostering constructive responses to conflict</w:t>
            </w:r>
            <w:r w:rsidR="00BE4CED" w:rsidRPr="007F2FB3">
              <w:rPr>
                <w:rFonts w:ascii="Cambria" w:hAnsi="Cambria"/>
                <w:color w:val="002060"/>
                <w:lang w:val="en-US"/>
              </w:rPr>
              <w:t xml:space="preserve"> </w:t>
            </w:r>
          </w:p>
          <w:p w:rsidR="00AF08D5" w:rsidRPr="007F2FB3" w:rsidRDefault="00AF08D5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AF08D5" w:rsidRPr="007F2FB3" w:rsidRDefault="00AF08D5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Media Reporting and Framing of Educational Issues  </w:t>
            </w:r>
          </w:p>
          <w:p w:rsidR="00AF08D5" w:rsidRPr="007F2FB3" w:rsidRDefault="00AF08D5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AF08D5" w:rsidRPr="007F2FB3" w:rsidRDefault="00AF08D5" w:rsidP="00AF08D5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Organizational Communication and Social Media - The role Information and communication technologies in education </w:t>
            </w:r>
          </w:p>
          <w:p w:rsidR="00AF08D5" w:rsidRPr="007F2FB3" w:rsidRDefault="00AF08D5" w:rsidP="00AF08D5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3A1538" w:rsidRPr="007F2FB3" w:rsidRDefault="003A1538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Educational or School Marketing </w:t>
            </w:r>
            <w:r w:rsidR="00CB36E2" w:rsidRPr="007F2FB3">
              <w:rPr>
                <w:rFonts w:ascii="Cambria" w:hAnsi="Cambria"/>
                <w:color w:val="002060"/>
                <w:lang w:val="en-US"/>
              </w:rPr>
              <w:t xml:space="preserve">– promotional strategies </w:t>
            </w:r>
          </w:p>
          <w:p w:rsidR="00702FC3" w:rsidRPr="007F2FB3" w:rsidRDefault="003A1538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(relationship marketing) </w:t>
            </w:r>
          </w:p>
          <w:p w:rsidR="003A1538" w:rsidRPr="007F2FB3" w:rsidRDefault="003A1538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7413BD" w:rsidRPr="007F2FB3" w:rsidRDefault="007413BD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7F2FB3">
              <w:rPr>
                <w:rFonts w:ascii="Cambria" w:hAnsi="Cambria"/>
                <w:color w:val="002060"/>
                <w:lang w:val="en-US"/>
              </w:rPr>
              <w:t xml:space="preserve">Branding </w:t>
            </w:r>
            <w:r w:rsidR="004B1A98" w:rsidRPr="007F2FB3">
              <w:rPr>
                <w:rFonts w:ascii="Cambria" w:hAnsi="Cambria"/>
                <w:color w:val="002060"/>
                <w:lang w:val="en-US"/>
              </w:rPr>
              <w:t>and Educational Marketing</w:t>
            </w:r>
            <w:r w:rsidRPr="007F2FB3">
              <w:rPr>
                <w:rFonts w:ascii="Cambria" w:hAnsi="Cambria"/>
                <w:color w:val="002060"/>
                <w:lang w:val="en-US"/>
              </w:rPr>
              <w:t>: Image and reputation in higher education institutions</w:t>
            </w:r>
          </w:p>
          <w:p w:rsidR="00BE4CED" w:rsidRPr="007F2FB3" w:rsidRDefault="00BE4CED" w:rsidP="0085105B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</w:p>
          <w:p w:rsidR="00702FC3" w:rsidRDefault="00702FC3" w:rsidP="0085105B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702FC3" w:rsidRDefault="00702FC3" w:rsidP="0085105B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702FC3" w:rsidRPr="002C07B1" w:rsidRDefault="00702FC3" w:rsidP="0085105B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</w:tbl>
    <w:p w:rsidR="00595F33" w:rsidRPr="009E3130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EC1021">
        <w:rPr>
          <w:b/>
          <w:bCs/>
          <w:caps/>
          <w:lang w:val="en-GB"/>
        </w:rPr>
        <w:t>Teaching  Methods</w:t>
      </w:r>
      <w:r w:rsidRPr="009E3130">
        <w:rPr>
          <w:rFonts w:cs="Arial"/>
          <w:b/>
          <w:caps/>
          <w:color w:val="000000"/>
          <w:lang w:val="en-US"/>
        </w:rPr>
        <w:t xml:space="preserve">  - </w:t>
      </w:r>
      <w:r w:rsidRPr="009E3130">
        <w:rPr>
          <w:b/>
          <w:bCs/>
          <w:caps/>
          <w:lang w:val="en-US"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95F33" w:rsidRPr="009E3130" w:rsidTr="0085105B">
        <w:tc>
          <w:tcPr>
            <w:tcW w:w="3306" w:type="dxa"/>
            <w:shd w:val="clear" w:color="auto" w:fill="DDD9C3"/>
          </w:tcPr>
          <w:p w:rsidR="00595F33" w:rsidRPr="009714B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E3130">
              <w:rPr>
                <w:b/>
                <w:bCs/>
                <w:caps/>
                <w:lang w:val="en-US"/>
              </w:rPr>
              <w:lastRenderedPageBreak/>
              <w:t>Mode of Deliver</w:t>
            </w:r>
            <w:r>
              <w:rPr>
                <w:b/>
                <w:bCs/>
                <w:caps/>
                <w:lang w:val="en-US"/>
              </w:rPr>
              <w:t>Y</w:t>
            </w:r>
          </w:p>
        </w:tc>
        <w:tc>
          <w:tcPr>
            <w:tcW w:w="5166" w:type="dxa"/>
          </w:tcPr>
          <w:p w:rsidR="00595F33" w:rsidRPr="00E31D76" w:rsidRDefault="008775CB" w:rsidP="0085105B">
            <w:pPr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In-class </w:t>
            </w:r>
          </w:p>
        </w:tc>
      </w:tr>
      <w:tr w:rsidR="00595F33" w:rsidRPr="00F57411" w:rsidTr="0085105B">
        <w:tc>
          <w:tcPr>
            <w:tcW w:w="3306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USE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INFORMATION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AND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COMMUNICATION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5166" w:type="dxa"/>
          </w:tcPr>
          <w:p w:rsidR="00595F33" w:rsidRPr="00E31D76" w:rsidRDefault="00595F33" w:rsidP="0085105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E31D76" w:rsidTr="0085105B">
        <w:trPr>
          <w:trHeight w:val="1927"/>
        </w:trPr>
        <w:tc>
          <w:tcPr>
            <w:tcW w:w="3306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95F33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595F33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Lectures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182567" w:rsidRDefault="00001063" w:rsidP="0085105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95F33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Class discussions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95F33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Group Projects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595F33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Preparation of individual project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001063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                      20</w:t>
                  </w:r>
                </w:p>
              </w:tc>
            </w:tr>
            <w:tr w:rsidR="00595F33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001063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001063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Independent and Directed Learning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F33" w:rsidRPr="000C6B49" w:rsidRDefault="00001063" w:rsidP="00001063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595F33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595F33" w:rsidP="0085105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F33" w:rsidRPr="000C6B49" w:rsidRDefault="00001063" w:rsidP="00001063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159</w:t>
                  </w:r>
                </w:p>
              </w:tc>
            </w:tr>
          </w:tbl>
          <w:p w:rsidR="00595F33" w:rsidRPr="00FE2851" w:rsidRDefault="00595F33" w:rsidP="0085105B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595F33" w:rsidRPr="00F57411" w:rsidTr="0085105B">
        <w:tc>
          <w:tcPr>
            <w:tcW w:w="3306" w:type="dxa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ASSESSMENT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595F33" w:rsidRDefault="00595F33" w:rsidP="00702FC3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702FC3" w:rsidRDefault="00702FC3" w:rsidP="00702FC3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702FC3" w:rsidRDefault="00702FC3" w:rsidP="00702FC3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7F2FB3" w:rsidRDefault="007F2FB3" w:rsidP="007F2FB3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0C6E1E">
              <w:rPr>
                <w:iCs/>
                <w:color w:val="002060"/>
                <w:sz w:val="20"/>
                <w:szCs w:val="20"/>
                <w:lang w:val="en-US"/>
              </w:rPr>
              <w:t>Teamwork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(7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- case study 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which  includes: </w:t>
            </w:r>
          </w:p>
          <w:p w:rsidR="007F2FB3" w:rsidRDefault="007F2FB3" w:rsidP="007F2FB3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-  written work </w:t>
            </w:r>
          </w:p>
          <w:p w:rsidR="007F2FB3" w:rsidRPr="00D0672A" w:rsidRDefault="007F2FB3" w:rsidP="007F2FB3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- oral  presentation 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7F2FB3" w:rsidRDefault="007F2FB3" w:rsidP="007F2FB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7F2FB3" w:rsidRPr="000D3504" w:rsidRDefault="007F2FB3" w:rsidP="007F2FB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Individual paper (30%)</w:t>
            </w:r>
          </w:p>
          <w:p w:rsidR="007F2FB3" w:rsidRPr="000D3504" w:rsidRDefault="007F2FB3" w:rsidP="007F2FB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702FC3" w:rsidRPr="00FE2851" w:rsidRDefault="00702FC3" w:rsidP="00702FC3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9714B1">
        <w:rPr>
          <w:b/>
          <w:bCs/>
          <w:caps/>
          <w:lang w:val="en-US"/>
        </w:rPr>
        <w:t>Resources</w:t>
      </w:r>
      <w:r w:rsidRPr="009714B1">
        <w:rPr>
          <w:rFonts w:cs="Arial"/>
          <w:b/>
          <w:caps/>
          <w:color w:val="000000"/>
          <w:lang w:val="en-US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95F33" w:rsidRPr="009102E1" w:rsidTr="0085105B">
        <w:tc>
          <w:tcPr>
            <w:tcW w:w="8472" w:type="dxa"/>
          </w:tcPr>
          <w:p w:rsidR="00595F33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9714B1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Pr="009714B1">
              <w:rPr>
                <w:b/>
                <w:bCs/>
                <w:lang w:val="en-US"/>
              </w:rPr>
              <w:t xml:space="preserve">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 xml:space="preserve">Recommended Book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and Journal Article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Resources</w:t>
            </w:r>
            <w:r w:rsidRPr="009714B1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617963" w:rsidRDefault="00617963" w:rsidP="00702FC3">
            <w:pPr>
              <w:spacing w:after="0" w:line="240" w:lineRule="auto"/>
              <w:ind w:left="720"/>
              <w:rPr>
                <w:bCs/>
                <w:sz w:val="18"/>
                <w:szCs w:val="18"/>
                <w:lang w:val="en-US"/>
              </w:rPr>
            </w:pPr>
          </w:p>
          <w:p w:rsidR="00617963" w:rsidRPr="007F2FB3" w:rsidRDefault="00617963" w:rsidP="00702FC3">
            <w:pPr>
              <w:spacing w:after="0" w:line="240" w:lineRule="auto"/>
              <w:ind w:left="720"/>
              <w:rPr>
                <w:bCs/>
                <w:color w:val="002060"/>
                <w:sz w:val="20"/>
                <w:szCs w:val="20"/>
                <w:u w:val="single"/>
                <w:lang w:val="en-US"/>
              </w:rPr>
            </w:pPr>
            <w:r w:rsidRPr="007F2FB3">
              <w:rPr>
                <w:bCs/>
                <w:color w:val="002060"/>
                <w:sz w:val="20"/>
                <w:szCs w:val="20"/>
                <w:u w:val="single"/>
                <w:lang w:val="en-US"/>
              </w:rPr>
              <w:t>Books</w:t>
            </w:r>
          </w:p>
          <w:p w:rsidR="00617963" w:rsidRPr="007F2FB3" w:rsidRDefault="00617963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</w:p>
          <w:p w:rsidR="00595F33" w:rsidRPr="007F2FB3" w:rsidRDefault="00617963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Schockley-Zalabad  P (2012).  </w:t>
            </w:r>
            <w:r w:rsidRPr="007F2FB3">
              <w:rPr>
                <w:bCs/>
                <w:i/>
                <w:color w:val="002060"/>
                <w:sz w:val="18"/>
                <w:szCs w:val="18"/>
                <w:lang w:val="en-US"/>
              </w:rPr>
              <w:t>Fundamentals of Organizational Communication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>. NJ: Prentice-Hall</w:t>
            </w:r>
          </w:p>
          <w:p w:rsidR="00702FC3" w:rsidRPr="007F2FB3" w:rsidRDefault="00CC444B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Burstein J (2010) </w:t>
            </w:r>
            <w:r w:rsidRPr="007F2FB3">
              <w:rPr>
                <w:bCs/>
                <w:i/>
                <w:color w:val="002060"/>
                <w:sz w:val="18"/>
                <w:szCs w:val="18"/>
                <w:lang w:val="en-US"/>
              </w:rPr>
              <w:t>Have you heard? Active Listening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="00B93040"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. New York: Crabtree Publishing </w:t>
            </w:r>
          </w:p>
          <w:p w:rsidR="00B93040" w:rsidRPr="007F2FB3" w:rsidRDefault="00B93040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Cheney J (2011). </w:t>
            </w:r>
            <w:r w:rsidRPr="007F2FB3">
              <w:rPr>
                <w:bCs/>
                <w:i/>
                <w:color w:val="002060"/>
                <w:sz w:val="18"/>
                <w:szCs w:val="18"/>
                <w:lang w:val="en-US"/>
              </w:rPr>
              <w:t xml:space="preserve">Organizational Communication in an age of globalization: Issues, reflections, practices. 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>Long Grove, IL: Waveland Press.</w:t>
            </w:r>
          </w:p>
          <w:p w:rsidR="00872B0E" w:rsidRPr="007F2FB3" w:rsidRDefault="00872B0E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>Farrell T. S.(2009)</w:t>
            </w:r>
            <w:r w:rsidR="00617963" w:rsidRPr="007F2FB3">
              <w:rPr>
                <w:bCs/>
                <w:color w:val="002060"/>
                <w:sz w:val="18"/>
                <w:szCs w:val="18"/>
                <w:lang w:val="en-US"/>
              </w:rPr>
              <w:t>.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7F2FB3">
              <w:rPr>
                <w:bCs/>
                <w:i/>
                <w:color w:val="002060"/>
                <w:sz w:val="18"/>
                <w:szCs w:val="18"/>
                <w:lang w:val="en-US"/>
              </w:rPr>
              <w:t>Talking. Listening and teaching: A guide to classroom communication.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 Canada: Corwin. </w:t>
            </w:r>
          </w:p>
          <w:p w:rsidR="00617963" w:rsidRPr="007F2FB3" w:rsidRDefault="00617963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Putnam L, Nicotera A M (2009).  </w:t>
            </w:r>
            <w:r w:rsidRPr="007F2FB3">
              <w:rPr>
                <w:bCs/>
                <w:i/>
                <w:color w:val="002060"/>
                <w:sz w:val="18"/>
                <w:szCs w:val="18"/>
                <w:lang w:val="en-US"/>
              </w:rPr>
              <w:t>Building Theories of Organization: The constitutive role of Communication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. NY: Routledge. </w:t>
            </w:r>
          </w:p>
          <w:p w:rsidR="00B93040" w:rsidRPr="007F2FB3" w:rsidRDefault="00B93040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Hickson M (2010) </w:t>
            </w:r>
            <w:r w:rsidRPr="007F2FB3">
              <w:rPr>
                <w:bCs/>
                <w:i/>
                <w:color w:val="002060"/>
                <w:sz w:val="18"/>
                <w:szCs w:val="18"/>
                <w:lang w:val="en-US"/>
              </w:rPr>
              <w:t>Non-verbal communication: Studies and applications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. London &amp; NY: Oxford University Press. </w:t>
            </w:r>
          </w:p>
          <w:p w:rsidR="00702FC3" w:rsidRPr="007F2FB3" w:rsidRDefault="00702FC3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</w:p>
          <w:p w:rsidR="00702FC3" w:rsidRPr="007F2FB3" w:rsidRDefault="00702FC3" w:rsidP="00702FC3">
            <w:pPr>
              <w:spacing w:after="0" w:line="240" w:lineRule="auto"/>
              <w:ind w:left="720"/>
              <w:rPr>
                <w:bCs/>
                <w:i/>
                <w:color w:val="002060"/>
                <w:sz w:val="18"/>
                <w:szCs w:val="18"/>
                <w:lang w:val="en-US"/>
              </w:rPr>
            </w:pPr>
          </w:p>
          <w:p w:rsidR="00702FC3" w:rsidRPr="007F2FB3" w:rsidRDefault="00617963" w:rsidP="00702FC3">
            <w:pPr>
              <w:spacing w:after="0" w:line="240" w:lineRule="auto"/>
              <w:ind w:left="720"/>
              <w:rPr>
                <w:bCs/>
                <w:color w:val="002060"/>
                <w:sz w:val="20"/>
                <w:szCs w:val="20"/>
                <w:u w:val="single"/>
                <w:lang w:val="en-US"/>
              </w:rPr>
            </w:pPr>
            <w:r w:rsidRPr="007F2FB3">
              <w:rPr>
                <w:bCs/>
                <w:color w:val="002060"/>
                <w:sz w:val="20"/>
                <w:szCs w:val="20"/>
                <w:u w:val="single"/>
                <w:lang w:val="en-US"/>
              </w:rPr>
              <w:t xml:space="preserve">Journal Articles from selected </w:t>
            </w:r>
            <w:r w:rsidR="00065104" w:rsidRPr="007F2FB3">
              <w:rPr>
                <w:bCs/>
                <w:color w:val="002060"/>
                <w:sz w:val="20"/>
                <w:szCs w:val="20"/>
                <w:u w:val="single"/>
                <w:lang w:val="en-US"/>
              </w:rPr>
              <w:t xml:space="preserve">Journals </w:t>
            </w:r>
          </w:p>
          <w:p w:rsidR="00617963" w:rsidRPr="007F2FB3" w:rsidRDefault="00617963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</w:p>
          <w:p w:rsidR="00065104" w:rsidRPr="007F2FB3" w:rsidRDefault="00065104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Educational Administration Quarterly </w:t>
            </w:r>
          </w:p>
          <w:p w:rsidR="004A1723" w:rsidRPr="007F2FB3" w:rsidRDefault="004A1723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Educational Management Administration &amp; Leadership </w:t>
            </w:r>
          </w:p>
          <w:p w:rsidR="00702FC3" w:rsidRPr="007F2FB3" w:rsidRDefault="00B10AA1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Journal of Vocational Education and Training </w:t>
            </w:r>
          </w:p>
          <w:p w:rsidR="00B10AA1" w:rsidRPr="007F2FB3" w:rsidRDefault="00B10AA1" w:rsidP="00702FC3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International Journal of Educational Management </w:t>
            </w:r>
          </w:p>
          <w:p w:rsidR="00702FC3" w:rsidRPr="007F2FB3" w:rsidRDefault="00702FC3" w:rsidP="00702FC3">
            <w:pPr>
              <w:spacing w:after="0" w:line="240" w:lineRule="auto"/>
              <w:ind w:left="720"/>
              <w:rPr>
                <w:bCs/>
                <w:i/>
                <w:color w:val="002060"/>
                <w:sz w:val="18"/>
                <w:szCs w:val="18"/>
                <w:lang w:val="en-US"/>
              </w:rPr>
            </w:pPr>
          </w:p>
          <w:p w:rsidR="00702FC3" w:rsidRDefault="00702FC3" w:rsidP="00702FC3">
            <w:pPr>
              <w:spacing w:after="0" w:line="240" w:lineRule="auto"/>
              <w:ind w:left="720"/>
              <w:rPr>
                <w:bCs/>
                <w:i/>
                <w:sz w:val="18"/>
                <w:szCs w:val="18"/>
                <w:lang w:val="en-US"/>
              </w:rPr>
            </w:pPr>
          </w:p>
          <w:p w:rsidR="00702FC3" w:rsidRPr="00E31D76" w:rsidRDefault="00702FC3" w:rsidP="00702FC3">
            <w:pPr>
              <w:spacing w:after="0" w:line="240" w:lineRule="auto"/>
              <w:ind w:left="720"/>
              <w:rPr>
                <w:bCs/>
                <w:i/>
                <w:sz w:val="18"/>
                <w:szCs w:val="18"/>
                <w:lang w:val="en-US"/>
              </w:rPr>
            </w:pPr>
          </w:p>
        </w:tc>
      </w:tr>
    </w:tbl>
    <w:p w:rsidR="00595F33" w:rsidRPr="00E31D76" w:rsidRDefault="00595F33" w:rsidP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sectPr w:rsidR="00595F33" w:rsidSect="001E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401C1"/>
    <w:multiLevelType w:val="hybridMultilevel"/>
    <w:tmpl w:val="9DE83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18BD"/>
    <w:multiLevelType w:val="hybridMultilevel"/>
    <w:tmpl w:val="8F0AF7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F7849"/>
    <w:multiLevelType w:val="hybridMultilevel"/>
    <w:tmpl w:val="B822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C4BF3"/>
    <w:multiLevelType w:val="hybridMultilevel"/>
    <w:tmpl w:val="AB5EA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669B7"/>
    <w:rsid w:val="00001063"/>
    <w:rsid w:val="00065104"/>
    <w:rsid w:val="001A16AD"/>
    <w:rsid w:val="001E40F1"/>
    <w:rsid w:val="001E6023"/>
    <w:rsid w:val="002848F7"/>
    <w:rsid w:val="002A6AF4"/>
    <w:rsid w:val="002B3FF3"/>
    <w:rsid w:val="002C7D71"/>
    <w:rsid w:val="003337BB"/>
    <w:rsid w:val="003A1538"/>
    <w:rsid w:val="003C4B15"/>
    <w:rsid w:val="004A1723"/>
    <w:rsid w:val="004B1A98"/>
    <w:rsid w:val="005009D9"/>
    <w:rsid w:val="00595F33"/>
    <w:rsid w:val="00617963"/>
    <w:rsid w:val="00702FC3"/>
    <w:rsid w:val="007413BD"/>
    <w:rsid w:val="007474C7"/>
    <w:rsid w:val="00755E6F"/>
    <w:rsid w:val="00787084"/>
    <w:rsid w:val="007F2795"/>
    <w:rsid w:val="007F2FB3"/>
    <w:rsid w:val="00830E64"/>
    <w:rsid w:val="00872B0E"/>
    <w:rsid w:val="008775CB"/>
    <w:rsid w:val="009102E1"/>
    <w:rsid w:val="009B7014"/>
    <w:rsid w:val="00A81DE3"/>
    <w:rsid w:val="00A92F4A"/>
    <w:rsid w:val="00AF08D5"/>
    <w:rsid w:val="00B10AA1"/>
    <w:rsid w:val="00B93040"/>
    <w:rsid w:val="00BE4CED"/>
    <w:rsid w:val="00C84EF9"/>
    <w:rsid w:val="00CB36E2"/>
    <w:rsid w:val="00CC444B"/>
    <w:rsid w:val="00D37C2F"/>
    <w:rsid w:val="00D43903"/>
    <w:rsid w:val="00D669B7"/>
    <w:rsid w:val="00D9300C"/>
    <w:rsid w:val="00E4469C"/>
    <w:rsid w:val="00E75558"/>
    <w:rsid w:val="00EF62A8"/>
    <w:rsid w:val="00F32C76"/>
    <w:rsid w:val="00F57411"/>
    <w:rsid w:val="00F65B8F"/>
    <w:rsid w:val="00FA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2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A1538"/>
  </w:style>
  <w:style w:type="paragraph" w:styleId="ListParagraph">
    <w:name w:val="List Paragraph"/>
    <w:basedOn w:val="Normal"/>
    <w:uiPriority w:val="34"/>
    <w:qFormat/>
    <w:rsid w:val="007F2F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ma.teipir.gr/cour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2016-02-10T08:27:00Z</dcterms:created>
  <dcterms:modified xsi:type="dcterms:W3CDTF">2016-02-10T08:27:00Z</dcterms:modified>
</cp:coreProperties>
</file>