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0135"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1D1A2EEA"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1102"/>
        <w:gridCol w:w="1267"/>
        <w:gridCol w:w="1208"/>
        <w:gridCol w:w="350"/>
        <w:gridCol w:w="1240"/>
      </w:tblGrid>
      <w:tr w:rsidR="00050B81" w:rsidRPr="00050B81" w14:paraId="2EEB4686" w14:textId="77777777" w:rsidTr="001A3F9B">
        <w:tc>
          <w:tcPr>
            <w:tcW w:w="3205" w:type="dxa"/>
            <w:shd w:val="clear" w:color="auto" w:fill="DDD9C3" w:themeFill="background2" w:themeFillShade="E6"/>
          </w:tcPr>
          <w:p w14:paraId="108686A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13E763C5"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ΔΙΟΙΚΗΣΗΣ &amp; ΟΙΚΟΝΟΜΙΑΣ</w:t>
            </w:r>
          </w:p>
        </w:tc>
      </w:tr>
      <w:tr w:rsidR="00050B81" w:rsidRPr="00050B81" w14:paraId="78CCC0A4" w14:textId="77777777" w:rsidTr="001A3F9B">
        <w:tc>
          <w:tcPr>
            <w:tcW w:w="3205" w:type="dxa"/>
            <w:shd w:val="clear" w:color="auto" w:fill="DDD9C3" w:themeFill="background2" w:themeFillShade="E6"/>
          </w:tcPr>
          <w:p w14:paraId="12FD40E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18AE7BB6"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ΔΙΟΙΚΗΣΗΣ ΕΠΙΧΕΙΡΗΣΕΩΝ</w:t>
            </w:r>
          </w:p>
        </w:tc>
      </w:tr>
      <w:tr w:rsidR="00743F5E" w:rsidRPr="00050B81" w14:paraId="4DDEB787" w14:textId="77777777" w:rsidTr="001A3F9B">
        <w:tc>
          <w:tcPr>
            <w:tcW w:w="3205" w:type="dxa"/>
            <w:shd w:val="clear" w:color="auto" w:fill="DDD9C3" w:themeFill="background2" w:themeFillShade="E6"/>
          </w:tcPr>
          <w:p w14:paraId="62075760" w14:textId="77777777" w:rsidR="00743F5E" w:rsidRPr="00050B81" w:rsidRDefault="00743F5E"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4EAFEB32" w14:textId="77777777" w:rsidR="00743F5E" w:rsidRPr="00633701" w:rsidRDefault="00743F5E" w:rsidP="00FD763B">
            <w:pPr>
              <w:spacing w:after="0" w:line="240" w:lineRule="auto"/>
              <w:rPr>
                <w:rFonts w:cs="Arial"/>
                <w:color w:val="002060"/>
                <w:sz w:val="20"/>
                <w:szCs w:val="20"/>
              </w:rPr>
            </w:pPr>
            <w:r w:rsidRPr="00633701">
              <w:rPr>
                <w:rFonts w:cs="Arial"/>
                <w:i/>
                <w:color w:val="002060"/>
                <w:sz w:val="18"/>
                <w:szCs w:val="18"/>
              </w:rPr>
              <w:t>Μεταπτυχιακό/</w:t>
            </w:r>
            <w:r>
              <w:rPr>
                <w:rFonts w:cs="Arial"/>
                <w:i/>
                <w:color w:val="002060"/>
                <w:sz w:val="18"/>
                <w:szCs w:val="18"/>
              </w:rPr>
              <w:t>ΔΙΟΙΚΗ</w:t>
            </w:r>
            <w:r w:rsidR="00FD763B">
              <w:rPr>
                <w:rFonts w:cs="Arial"/>
                <w:i/>
                <w:color w:val="002060"/>
                <w:sz w:val="18"/>
                <w:szCs w:val="18"/>
              </w:rPr>
              <w:t>Σ</w:t>
            </w:r>
            <w:r>
              <w:rPr>
                <w:rFonts w:cs="Arial"/>
                <w:i/>
                <w:color w:val="002060"/>
                <w:sz w:val="18"/>
                <w:szCs w:val="18"/>
              </w:rPr>
              <w:t xml:space="preserve">Η </w:t>
            </w:r>
            <w:r w:rsidR="00FD763B">
              <w:rPr>
                <w:rFonts w:cs="Arial"/>
                <w:i/>
                <w:color w:val="002060"/>
                <w:sz w:val="18"/>
                <w:szCs w:val="18"/>
              </w:rPr>
              <w:t>ΕΚΠΑΙΔΕΥΤΙΚΩΝ ΜΟΝΑΔΩΝ</w:t>
            </w:r>
          </w:p>
        </w:tc>
      </w:tr>
      <w:tr w:rsidR="00050B81" w:rsidRPr="00050B81" w14:paraId="216CD126" w14:textId="77777777" w:rsidTr="001A3F9B">
        <w:tc>
          <w:tcPr>
            <w:tcW w:w="3205" w:type="dxa"/>
            <w:shd w:val="clear" w:color="auto" w:fill="DDD9C3" w:themeFill="background2" w:themeFillShade="E6"/>
          </w:tcPr>
          <w:p w14:paraId="7433922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7979DEE4" w14:textId="77777777" w:rsidR="00050B81" w:rsidRPr="006678F5" w:rsidRDefault="00050B81" w:rsidP="00050B81">
            <w:pPr>
              <w:spacing w:after="0" w:line="240" w:lineRule="auto"/>
              <w:rPr>
                <w:rFonts w:ascii="Calibri" w:eastAsia="Times New Roman" w:hAnsi="Calibri" w:cs="Arial"/>
                <w:b/>
                <w:sz w:val="20"/>
                <w:szCs w:val="20"/>
              </w:rPr>
            </w:pPr>
          </w:p>
        </w:tc>
        <w:tc>
          <w:tcPr>
            <w:tcW w:w="2505" w:type="dxa"/>
            <w:gridSpan w:val="2"/>
            <w:shd w:val="clear" w:color="auto" w:fill="DDD9C3" w:themeFill="background2" w:themeFillShade="E6"/>
          </w:tcPr>
          <w:p w14:paraId="5368C80A"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75CF012B" w14:textId="77777777" w:rsidR="00050B81" w:rsidRPr="001D341B" w:rsidRDefault="00FD763B" w:rsidP="00FD763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1</w:t>
            </w:r>
            <w:r w:rsidR="001D341B">
              <w:rPr>
                <w:rFonts w:ascii="Calibri" w:eastAsia="Times New Roman" w:hAnsi="Calibri" w:cs="Arial"/>
                <w:color w:val="002060"/>
                <w:sz w:val="20"/>
                <w:szCs w:val="20"/>
                <w:vertAlign w:val="superscript"/>
              </w:rPr>
              <w:t>ο</w:t>
            </w:r>
          </w:p>
        </w:tc>
      </w:tr>
      <w:tr w:rsidR="00050B81" w:rsidRPr="003B45BC" w14:paraId="1D95A7CA" w14:textId="77777777" w:rsidTr="001A3F9B">
        <w:trPr>
          <w:trHeight w:val="375"/>
        </w:trPr>
        <w:tc>
          <w:tcPr>
            <w:tcW w:w="3205" w:type="dxa"/>
            <w:shd w:val="clear" w:color="auto" w:fill="DDD9C3" w:themeFill="background2" w:themeFillShade="E6"/>
            <w:vAlign w:val="center"/>
          </w:tcPr>
          <w:p w14:paraId="66A06277"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31EE49E5" w14:textId="77777777" w:rsidR="00050B81" w:rsidRPr="00FD763B" w:rsidRDefault="00FD763B" w:rsidP="00FD763B">
            <w:pPr>
              <w:spacing w:after="0" w:line="240" w:lineRule="auto"/>
              <w:rPr>
                <w:rFonts w:ascii="Calibri" w:eastAsia="Times New Roman" w:hAnsi="Calibri" w:cs="Arial"/>
                <w:color w:val="002060"/>
                <w:sz w:val="20"/>
                <w:szCs w:val="20"/>
              </w:rPr>
            </w:pPr>
            <w:r w:rsidRPr="00FD763B">
              <w:rPr>
                <w:rFonts w:ascii="Calibri" w:eastAsia="Times New Roman" w:hAnsi="Calibri" w:cs="Arial"/>
                <w:color w:val="002060"/>
                <w:sz w:val="20"/>
                <w:szCs w:val="20"/>
              </w:rPr>
              <w:t xml:space="preserve">ΔΙΟΙΚΗΤΙΚΑ </w:t>
            </w:r>
            <w:r w:rsidR="005223E5" w:rsidRPr="00FD763B">
              <w:rPr>
                <w:rFonts w:ascii="Calibri" w:eastAsia="Times New Roman" w:hAnsi="Calibri" w:cs="Arial"/>
                <w:color w:val="002060"/>
                <w:sz w:val="20"/>
                <w:szCs w:val="20"/>
              </w:rPr>
              <w:t>ΠΛΗΡΟΦΟΡΙΑΚ</w:t>
            </w:r>
            <w:r w:rsidRPr="00FD763B">
              <w:rPr>
                <w:rFonts w:ascii="Calibri" w:eastAsia="Times New Roman" w:hAnsi="Calibri" w:cs="Arial"/>
                <w:color w:val="002060"/>
                <w:sz w:val="20"/>
                <w:szCs w:val="20"/>
              </w:rPr>
              <w:t>Α</w:t>
            </w:r>
            <w:r w:rsidR="005223E5" w:rsidRPr="00FD763B">
              <w:rPr>
                <w:rFonts w:ascii="Calibri" w:eastAsia="Times New Roman" w:hAnsi="Calibri" w:cs="Arial"/>
                <w:color w:val="002060"/>
                <w:sz w:val="20"/>
                <w:szCs w:val="20"/>
              </w:rPr>
              <w:t xml:space="preserve"> ΣΥΣΤΗΜΑΤ</w:t>
            </w:r>
            <w:r w:rsidRPr="00FD763B">
              <w:rPr>
                <w:rFonts w:ascii="Calibri" w:eastAsia="Times New Roman" w:hAnsi="Calibri" w:cs="Arial"/>
                <w:color w:val="002060"/>
                <w:sz w:val="20"/>
                <w:szCs w:val="20"/>
              </w:rPr>
              <w:t>Α ΤΗΣ ΕΚΠΑΙΔΕΥΣΗΣ</w:t>
            </w:r>
          </w:p>
        </w:tc>
      </w:tr>
      <w:tr w:rsidR="00050B81" w:rsidRPr="00050B81" w14:paraId="6D3FB2A3" w14:textId="77777777" w:rsidTr="001A3F9B">
        <w:trPr>
          <w:trHeight w:val="196"/>
        </w:trPr>
        <w:tc>
          <w:tcPr>
            <w:tcW w:w="5637" w:type="dxa"/>
            <w:gridSpan w:val="3"/>
            <w:shd w:val="clear" w:color="auto" w:fill="DDD9C3" w:themeFill="background2" w:themeFillShade="E6"/>
            <w:vAlign w:val="center"/>
          </w:tcPr>
          <w:p w14:paraId="1152C2CF"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F082B2F"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676D757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743F5E" w:rsidRPr="00050B81" w14:paraId="08927BB3" w14:textId="77777777" w:rsidTr="00BF6D32">
        <w:trPr>
          <w:trHeight w:val="194"/>
        </w:trPr>
        <w:tc>
          <w:tcPr>
            <w:tcW w:w="5637" w:type="dxa"/>
            <w:gridSpan w:val="3"/>
          </w:tcPr>
          <w:p w14:paraId="3FB50CB4" w14:textId="77777777" w:rsidR="00743F5E" w:rsidRPr="00726337" w:rsidRDefault="00743F5E" w:rsidP="00AB3C3F">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14:paraId="1FB5280A" w14:textId="77777777" w:rsidR="00743F5E" w:rsidRPr="00D33AE8" w:rsidRDefault="00743F5E" w:rsidP="00AB3C3F">
            <w:pPr>
              <w:spacing w:after="0" w:line="240" w:lineRule="auto"/>
              <w:jc w:val="center"/>
              <w:rPr>
                <w:rFonts w:ascii="Calibri" w:eastAsia="Times New Roman" w:hAnsi="Calibri" w:cs="Arial"/>
                <w:color w:val="002060"/>
                <w:sz w:val="20"/>
                <w:szCs w:val="20"/>
              </w:rPr>
            </w:pPr>
            <w:r w:rsidRPr="00D33AE8">
              <w:rPr>
                <w:rFonts w:ascii="Calibri" w:eastAsia="Times New Roman" w:hAnsi="Calibri" w:cs="Arial"/>
                <w:color w:val="002060"/>
                <w:sz w:val="20"/>
                <w:szCs w:val="20"/>
              </w:rPr>
              <w:t>3</w:t>
            </w:r>
          </w:p>
        </w:tc>
        <w:tc>
          <w:tcPr>
            <w:tcW w:w="1240" w:type="dxa"/>
          </w:tcPr>
          <w:p w14:paraId="03CDC886" w14:textId="77777777" w:rsidR="00743F5E" w:rsidRPr="00D33AE8" w:rsidRDefault="00743F5E" w:rsidP="00AB3C3F">
            <w:pPr>
              <w:spacing w:after="0" w:line="240" w:lineRule="auto"/>
              <w:jc w:val="center"/>
              <w:rPr>
                <w:rFonts w:ascii="Calibri" w:eastAsia="Times New Roman" w:hAnsi="Calibri" w:cs="Arial"/>
                <w:color w:val="002060"/>
                <w:sz w:val="20"/>
                <w:szCs w:val="20"/>
              </w:rPr>
            </w:pPr>
            <w:r w:rsidRPr="00D33AE8">
              <w:rPr>
                <w:rFonts w:ascii="Calibri" w:eastAsia="Times New Roman" w:hAnsi="Calibri" w:cs="Arial"/>
                <w:color w:val="002060"/>
                <w:sz w:val="20"/>
                <w:szCs w:val="20"/>
              </w:rPr>
              <w:t>7</w:t>
            </w:r>
          </w:p>
        </w:tc>
      </w:tr>
      <w:tr w:rsidR="00743F5E" w:rsidRPr="00050B81" w14:paraId="60C66620" w14:textId="77777777" w:rsidTr="00BF6D32">
        <w:trPr>
          <w:trHeight w:val="194"/>
        </w:trPr>
        <w:tc>
          <w:tcPr>
            <w:tcW w:w="5637" w:type="dxa"/>
            <w:gridSpan w:val="3"/>
          </w:tcPr>
          <w:p w14:paraId="76A02C49" w14:textId="77777777" w:rsidR="00743F5E" w:rsidRPr="00C22FE5" w:rsidRDefault="00743F5E" w:rsidP="00AB3C3F">
            <w:pPr>
              <w:spacing w:after="0" w:line="240" w:lineRule="auto"/>
              <w:jc w:val="right"/>
              <w:rPr>
                <w:rFonts w:cs="Arial"/>
                <w:color w:val="002060"/>
                <w:sz w:val="20"/>
                <w:szCs w:val="20"/>
              </w:rPr>
            </w:pPr>
            <w:r w:rsidRPr="00C22FE5">
              <w:rPr>
                <w:rFonts w:cs="Arial"/>
                <w:color w:val="002060"/>
                <w:sz w:val="20"/>
                <w:szCs w:val="20"/>
                <w:lang w:val="en-US"/>
              </w:rPr>
              <w:t>Ασκήσεις Πράξης</w:t>
            </w:r>
            <w:r w:rsidRPr="00C22FE5">
              <w:rPr>
                <w:rFonts w:cs="Arial"/>
                <w:color w:val="002060"/>
                <w:sz w:val="20"/>
                <w:szCs w:val="20"/>
              </w:rPr>
              <w:t>/Εργαστήριο</w:t>
            </w:r>
          </w:p>
        </w:tc>
        <w:tc>
          <w:tcPr>
            <w:tcW w:w="1559" w:type="dxa"/>
            <w:gridSpan w:val="2"/>
          </w:tcPr>
          <w:p w14:paraId="79CFD770" w14:textId="77777777" w:rsidR="00743F5E" w:rsidRPr="00D33AE8" w:rsidRDefault="00743F5E" w:rsidP="00AB3C3F">
            <w:pPr>
              <w:spacing w:after="0" w:line="240" w:lineRule="auto"/>
              <w:jc w:val="center"/>
              <w:rPr>
                <w:rFonts w:cs="Arial"/>
                <w:color w:val="002060"/>
                <w:sz w:val="20"/>
                <w:szCs w:val="20"/>
                <w:lang w:val="en-US"/>
              </w:rPr>
            </w:pPr>
            <w:r w:rsidRPr="00D33AE8">
              <w:rPr>
                <w:rFonts w:cs="Arial"/>
                <w:color w:val="002060"/>
                <w:sz w:val="20"/>
                <w:szCs w:val="20"/>
                <w:lang w:val="en-US"/>
              </w:rPr>
              <w:t>1</w:t>
            </w:r>
          </w:p>
        </w:tc>
        <w:tc>
          <w:tcPr>
            <w:tcW w:w="1240" w:type="dxa"/>
          </w:tcPr>
          <w:p w14:paraId="3588EBAF" w14:textId="77777777" w:rsidR="00743F5E" w:rsidRPr="00D33AE8" w:rsidRDefault="00743F5E" w:rsidP="00AB3C3F">
            <w:pPr>
              <w:spacing w:after="0" w:line="240" w:lineRule="auto"/>
              <w:rPr>
                <w:rFonts w:ascii="Calibri" w:eastAsia="Times New Roman" w:hAnsi="Calibri" w:cs="Arial"/>
                <w:color w:val="002060"/>
                <w:sz w:val="20"/>
                <w:szCs w:val="20"/>
              </w:rPr>
            </w:pPr>
          </w:p>
        </w:tc>
      </w:tr>
      <w:tr w:rsidR="00743F5E" w:rsidRPr="00050B81" w14:paraId="2D9664B9" w14:textId="77777777" w:rsidTr="00BF6D32">
        <w:trPr>
          <w:trHeight w:val="194"/>
        </w:trPr>
        <w:tc>
          <w:tcPr>
            <w:tcW w:w="5637" w:type="dxa"/>
            <w:gridSpan w:val="3"/>
          </w:tcPr>
          <w:p w14:paraId="3648B364" w14:textId="77777777" w:rsidR="00743F5E" w:rsidRPr="00C22FE5" w:rsidRDefault="00743F5E" w:rsidP="00AB3C3F">
            <w:pPr>
              <w:spacing w:after="0" w:line="240" w:lineRule="auto"/>
              <w:jc w:val="right"/>
              <w:rPr>
                <w:rFonts w:cs="Arial"/>
                <w:color w:val="002060"/>
                <w:sz w:val="20"/>
                <w:szCs w:val="20"/>
                <w:lang w:val="en-US"/>
              </w:rPr>
            </w:pPr>
            <w:r w:rsidRPr="00C22FE5">
              <w:rPr>
                <w:rFonts w:cs="Arial"/>
                <w:color w:val="002060"/>
                <w:sz w:val="20"/>
                <w:szCs w:val="20"/>
                <w:lang w:val="en-US"/>
              </w:rPr>
              <w:t>WorkShops</w:t>
            </w:r>
          </w:p>
        </w:tc>
        <w:tc>
          <w:tcPr>
            <w:tcW w:w="1559" w:type="dxa"/>
            <w:gridSpan w:val="2"/>
          </w:tcPr>
          <w:p w14:paraId="1E16CE09" w14:textId="77777777" w:rsidR="00743F5E" w:rsidRPr="00D33AE8" w:rsidRDefault="00743F5E" w:rsidP="00AB3C3F">
            <w:pPr>
              <w:spacing w:after="0" w:line="240" w:lineRule="auto"/>
              <w:jc w:val="center"/>
              <w:rPr>
                <w:rFonts w:cs="Arial"/>
                <w:color w:val="002060"/>
                <w:sz w:val="20"/>
                <w:szCs w:val="20"/>
                <w:lang w:val="en-US"/>
              </w:rPr>
            </w:pPr>
            <w:r w:rsidRPr="00D33AE8">
              <w:rPr>
                <w:rFonts w:cs="Arial"/>
                <w:color w:val="002060"/>
                <w:sz w:val="20"/>
                <w:szCs w:val="20"/>
                <w:lang w:val="en-US"/>
              </w:rPr>
              <w:t>1</w:t>
            </w:r>
          </w:p>
        </w:tc>
        <w:tc>
          <w:tcPr>
            <w:tcW w:w="1240" w:type="dxa"/>
          </w:tcPr>
          <w:p w14:paraId="6BEAE66A" w14:textId="77777777" w:rsidR="00743F5E" w:rsidRPr="00D33AE8" w:rsidRDefault="00743F5E" w:rsidP="00AB3C3F">
            <w:pPr>
              <w:spacing w:after="0" w:line="240" w:lineRule="auto"/>
              <w:jc w:val="center"/>
              <w:rPr>
                <w:rFonts w:ascii="Calibri" w:eastAsia="Times New Roman" w:hAnsi="Calibri" w:cs="Arial"/>
                <w:color w:val="002060"/>
                <w:sz w:val="20"/>
                <w:szCs w:val="20"/>
              </w:rPr>
            </w:pPr>
          </w:p>
        </w:tc>
      </w:tr>
      <w:tr w:rsidR="00050B81" w:rsidRPr="00050B81" w14:paraId="400B0244" w14:textId="77777777" w:rsidTr="001A3F9B">
        <w:trPr>
          <w:trHeight w:val="194"/>
        </w:trPr>
        <w:tc>
          <w:tcPr>
            <w:tcW w:w="5637" w:type="dxa"/>
            <w:gridSpan w:val="3"/>
            <w:shd w:val="clear" w:color="auto" w:fill="DDD9C3" w:themeFill="background2" w:themeFillShade="E6"/>
          </w:tcPr>
          <w:p w14:paraId="7DA2DC8D"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BF41B22"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0EC1E8C2"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6A74ACCD" w14:textId="77777777" w:rsidTr="001A3F9B">
        <w:trPr>
          <w:trHeight w:val="599"/>
        </w:trPr>
        <w:tc>
          <w:tcPr>
            <w:tcW w:w="3205" w:type="dxa"/>
            <w:shd w:val="clear" w:color="auto" w:fill="DDD9C3" w:themeFill="background2" w:themeFillShade="E6"/>
          </w:tcPr>
          <w:p w14:paraId="0162AF7E"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41F31E82"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26E641BD" w14:textId="77777777" w:rsidR="00050B81" w:rsidRPr="00050B81" w:rsidRDefault="00BF5D25" w:rsidP="006678F5">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14:paraId="0C1D19F3" w14:textId="77777777" w:rsidTr="001A3F9B">
        <w:tc>
          <w:tcPr>
            <w:tcW w:w="3205" w:type="dxa"/>
            <w:shd w:val="clear" w:color="auto" w:fill="DDD9C3" w:themeFill="background2" w:themeFillShade="E6"/>
          </w:tcPr>
          <w:p w14:paraId="191616B5"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F71D63F"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4D352D71" w14:textId="77777777" w:rsidR="003E5FD2" w:rsidRPr="003E5FD2" w:rsidRDefault="003E5FD2" w:rsidP="007E036B">
            <w:pPr>
              <w:spacing w:after="0" w:line="240" w:lineRule="auto"/>
              <w:rPr>
                <w:rFonts w:ascii="Calibri" w:eastAsia="Times New Roman" w:hAnsi="Calibri" w:cs="Arial"/>
                <w:color w:val="002060"/>
                <w:sz w:val="20"/>
                <w:szCs w:val="20"/>
              </w:rPr>
            </w:pPr>
          </w:p>
        </w:tc>
      </w:tr>
      <w:tr w:rsidR="00050B81" w:rsidRPr="00050B81" w14:paraId="168BCF90" w14:textId="77777777" w:rsidTr="001A3F9B">
        <w:tc>
          <w:tcPr>
            <w:tcW w:w="3205" w:type="dxa"/>
            <w:shd w:val="clear" w:color="auto" w:fill="DDD9C3" w:themeFill="background2" w:themeFillShade="E6"/>
          </w:tcPr>
          <w:p w14:paraId="53794735"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6EADA47A"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14:paraId="379DDAEC" w14:textId="77777777" w:rsidTr="001A3F9B">
        <w:tc>
          <w:tcPr>
            <w:tcW w:w="3205" w:type="dxa"/>
            <w:shd w:val="clear" w:color="auto" w:fill="DDD9C3" w:themeFill="background2" w:themeFillShade="E6"/>
          </w:tcPr>
          <w:p w14:paraId="0CA688E1"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6BDDD0BD" w14:textId="77777777" w:rsidR="00050B81" w:rsidRPr="00F70A4D" w:rsidRDefault="00050B81" w:rsidP="00050B81">
            <w:pPr>
              <w:spacing w:after="0" w:line="240" w:lineRule="auto"/>
              <w:rPr>
                <w:rFonts w:ascii="Calibri" w:eastAsia="Times New Roman" w:hAnsi="Calibri" w:cs="Arial"/>
                <w:color w:val="002060"/>
                <w:sz w:val="20"/>
                <w:szCs w:val="20"/>
              </w:rPr>
            </w:pPr>
          </w:p>
        </w:tc>
      </w:tr>
      <w:tr w:rsidR="00050B81" w:rsidRPr="006170F1" w14:paraId="2E538651" w14:textId="77777777" w:rsidTr="001A3F9B">
        <w:tc>
          <w:tcPr>
            <w:tcW w:w="3205" w:type="dxa"/>
            <w:shd w:val="clear" w:color="auto" w:fill="DDD9C3" w:themeFill="background2" w:themeFillShade="E6"/>
          </w:tcPr>
          <w:p w14:paraId="3DE457BE"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7C06DCDA" w14:textId="77777777" w:rsidR="00050B81" w:rsidRPr="006678F5" w:rsidRDefault="004557E9" w:rsidP="00FD763B">
            <w:pPr>
              <w:rPr>
                <w:rFonts w:ascii="Calibri" w:hAnsi="Calibri" w:cs="Arial"/>
                <w:color w:val="002060"/>
                <w:sz w:val="20"/>
                <w:szCs w:val="20"/>
                <w:lang w:val="en-US"/>
              </w:rPr>
            </w:pPr>
            <w:r w:rsidRPr="004557E9">
              <w:rPr>
                <w:rFonts w:ascii="Calibri" w:eastAsia="Times New Roman" w:hAnsi="Calibri" w:cs="Arial"/>
                <w:color w:val="002060"/>
                <w:sz w:val="20"/>
                <w:szCs w:val="20"/>
                <w:lang w:val="en-GB"/>
              </w:rPr>
              <w:t>http://moodle.teipir.gr/course/info.php?id=</w:t>
            </w:r>
            <w:r w:rsidR="00FD763B" w:rsidRPr="00FD763B">
              <w:rPr>
                <w:rFonts w:ascii="Calibri" w:eastAsia="Times New Roman" w:hAnsi="Calibri" w:cs="Arial"/>
                <w:color w:val="002060"/>
                <w:sz w:val="20"/>
                <w:szCs w:val="20"/>
                <w:lang w:val="en-GB"/>
              </w:rPr>
              <w:t>447</w:t>
            </w:r>
            <w:r w:rsidR="006678F5" w:rsidRPr="004557E9">
              <w:rPr>
                <w:rFonts w:ascii="Calibri" w:eastAsia="Times New Roman" w:hAnsi="Calibri" w:cs="Arial"/>
                <w:color w:val="002060"/>
                <w:sz w:val="20"/>
                <w:szCs w:val="20"/>
                <w:lang w:val="en-GB"/>
              </w:rPr>
              <w:t xml:space="preserve"> </w:t>
            </w:r>
          </w:p>
        </w:tc>
      </w:tr>
    </w:tbl>
    <w:p w14:paraId="5554934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B77DC41" w14:textId="77777777" w:rsidTr="001A3F9B">
        <w:tc>
          <w:tcPr>
            <w:tcW w:w="8472" w:type="dxa"/>
            <w:gridSpan w:val="3"/>
            <w:tcBorders>
              <w:bottom w:val="nil"/>
            </w:tcBorders>
            <w:shd w:val="clear" w:color="auto" w:fill="DDD9C3" w:themeFill="background2" w:themeFillShade="E6"/>
          </w:tcPr>
          <w:p w14:paraId="28A34AC3" w14:textId="77777777" w:rsidR="00050B81" w:rsidRPr="00BD25F4"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44EB5D27" w14:textId="77777777" w:rsidTr="001A3F9B">
        <w:tc>
          <w:tcPr>
            <w:tcW w:w="8472" w:type="dxa"/>
            <w:gridSpan w:val="3"/>
            <w:tcBorders>
              <w:top w:val="nil"/>
            </w:tcBorders>
            <w:shd w:val="clear" w:color="auto" w:fill="DDD9C3" w:themeFill="background2" w:themeFillShade="E6"/>
          </w:tcPr>
          <w:p w14:paraId="6049730B"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CF4722"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36E8D0E6"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A2D09D"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2D29CE55"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37DD6EAB"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51DDC1B5" w14:textId="77777777" w:rsidTr="00050B81">
        <w:tc>
          <w:tcPr>
            <w:tcW w:w="8472" w:type="dxa"/>
            <w:gridSpan w:val="3"/>
          </w:tcPr>
          <w:p w14:paraId="14618281" w14:textId="77777777" w:rsidR="004F5DFB" w:rsidRDefault="00743F5E" w:rsidP="001D463A">
            <w:pPr>
              <w:widowControl w:val="0"/>
              <w:autoSpaceDE w:val="0"/>
              <w:autoSpaceDN w:val="0"/>
              <w:adjustRightInd w:val="0"/>
              <w:spacing w:after="0" w:line="240" w:lineRule="auto"/>
              <w:jc w:val="both"/>
              <w:rPr>
                <w:rFonts w:ascii="Calibri" w:eastAsia="Times New Roman" w:hAnsi="Calibri" w:cs="Arial"/>
                <w:color w:val="002060"/>
                <w:sz w:val="20"/>
                <w:szCs w:val="20"/>
              </w:rPr>
            </w:pPr>
            <w:r w:rsidRPr="00743F5E">
              <w:rPr>
                <w:rFonts w:ascii="Calibri" w:eastAsia="Times New Roman" w:hAnsi="Calibri" w:cs="Arial"/>
                <w:color w:val="002060"/>
                <w:sz w:val="20"/>
                <w:szCs w:val="20"/>
              </w:rPr>
              <w:t>Στο μάθημα διδ</w:t>
            </w:r>
            <w:r w:rsidR="004167AC">
              <w:rPr>
                <w:rFonts w:ascii="Calibri" w:eastAsia="Times New Roman" w:hAnsi="Calibri" w:cs="Arial"/>
                <w:color w:val="002060"/>
                <w:sz w:val="20"/>
                <w:szCs w:val="20"/>
              </w:rPr>
              <w:t xml:space="preserve">άσκονται επιλεγμένα </w:t>
            </w:r>
            <w:r w:rsidRPr="00743F5E">
              <w:rPr>
                <w:rFonts w:ascii="Calibri" w:eastAsia="Times New Roman" w:hAnsi="Calibri" w:cs="Arial"/>
                <w:color w:val="002060"/>
                <w:sz w:val="20"/>
                <w:szCs w:val="20"/>
              </w:rPr>
              <w:t xml:space="preserve">αντικείμενα </w:t>
            </w:r>
            <w:r w:rsidR="004167AC">
              <w:rPr>
                <w:rFonts w:ascii="Calibri" w:eastAsia="Times New Roman" w:hAnsi="Calibri" w:cs="Arial"/>
                <w:color w:val="002060"/>
                <w:sz w:val="20"/>
                <w:szCs w:val="20"/>
              </w:rPr>
              <w:t xml:space="preserve">από την περιοχή </w:t>
            </w:r>
            <w:r w:rsidRPr="00743F5E">
              <w:rPr>
                <w:rFonts w:ascii="Calibri" w:eastAsia="Times New Roman" w:hAnsi="Calibri" w:cs="Arial"/>
                <w:color w:val="002060"/>
                <w:sz w:val="20"/>
                <w:szCs w:val="20"/>
              </w:rPr>
              <w:t>τη</w:t>
            </w:r>
            <w:r w:rsidR="004167AC">
              <w:rPr>
                <w:rFonts w:ascii="Calibri" w:eastAsia="Times New Roman" w:hAnsi="Calibri" w:cs="Arial"/>
                <w:color w:val="002060"/>
                <w:sz w:val="20"/>
                <w:szCs w:val="20"/>
              </w:rPr>
              <w:t>ς</w:t>
            </w:r>
            <w:r w:rsidRPr="00743F5E">
              <w:rPr>
                <w:rFonts w:ascii="Calibri" w:eastAsia="Times New Roman" w:hAnsi="Calibri" w:cs="Arial"/>
                <w:color w:val="002060"/>
                <w:sz w:val="20"/>
                <w:szCs w:val="20"/>
              </w:rPr>
              <w:t xml:space="preserve"> </w:t>
            </w:r>
            <w:r w:rsidR="004167AC">
              <w:rPr>
                <w:rFonts w:ascii="Calibri" w:eastAsia="Times New Roman" w:hAnsi="Calibri" w:cs="Arial"/>
                <w:color w:val="002060"/>
                <w:sz w:val="20"/>
                <w:szCs w:val="20"/>
              </w:rPr>
              <w:t>Α</w:t>
            </w:r>
            <w:r w:rsidRPr="00743F5E">
              <w:rPr>
                <w:rFonts w:ascii="Calibri" w:eastAsia="Times New Roman" w:hAnsi="Calibri" w:cs="Arial"/>
                <w:color w:val="002060"/>
                <w:sz w:val="20"/>
                <w:szCs w:val="20"/>
              </w:rPr>
              <w:t>νάλυση</w:t>
            </w:r>
            <w:r w:rsidR="004167AC">
              <w:rPr>
                <w:rFonts w:ascii="Calibri" w:eastAsia="Times New Roman" w:hAnsi="Calibri" w:cs="Arial"/>
                <w:color w:val="002060"/>
                <w:sz w:val="20"/>
                <w:szCs w:val="20"/>
              </w:rPr>
              <w:t>ς</w:t>
            </w:r>
            <w:r w:rsidR="005223E5">
              <w:rPr>
                <w:rFonts w:ascii="Calibri" w:eastAsia="Times New Roman" w:hAnsi="Calibri" w:cs="Arial"/>
                <w:color w:val="002060"/>
                <w:sz w:val="20"/>
                <w:szCs w:val="20"/>
              </w:rPr>
              <w:t>,</w:t>
            </w:r>
            <w:r w:rsidRPr="00743F5E">
              <w:rPr>
                <w:rFonts w:ascii="Calibri" w:eastAsia="Times New Roman" w:hAnsi="Calibri" w:cs="Arial"/>
                <w:color w:val="002060"/>
                <w:sz w:val="20"/>
                <w:szCs w:val="20"/>
              </w:rPr>
              <w:t xml:space="preserve"> </w:t>
            </w:r>
            <w:r w:rsidR="004167AC">
              <w:rPr>
                <w:rFonts w:ascii="Calibri" w:eastAsia="Times New Roman" w:hAnsi="Calibri" w:cs="Arial"/>
                <w:color w:val="002060"/>
                <w:sz w:val="20"/>
                <w:szCs w:val="20"/>
              </w:rPr>
              <w:t>Σ</w:t>
            </w:r>
            <w:r w:rsidRPr="00743F5E">
              <w:rPr>
                <w:rFonts w:ascii="Calibri" w:eastAsia="Times New Roman" w:hAnsi="Calibri" w:cs="Arial"/>
                <w:color w:val="002060"/>
                <w:sz w:val="20"/>
                <w:szCs w:val="20"/>
              </w:rPr>
              <w:t>χεδίαση</w:t>
            </w:r>
            <w:r w:rsidR="004167AC">
              <w:rPr>
                <w:rFonts w:ascii="Calibri" w:eastAsia="Times New Roman" w:hAnsi="Calibri" w:cs="Arial"/>
                <w:color w:val="002060"/>
                <w:sz w:val="20"/>
                <w:szCs w:val="20"/>
              </w:rPr>
              <w:t>ς</w:t>
            </w:r>
            <w:r w:rsidRPr="00743F5E">
              <w:rPr>
                <w:rFonts w:ascii="Calibri" w:eastAsia="Times New Roman" w:hAnsi="Calibri" w:cs="Arial"/>
                <w:color w:val="002060"/>
                <w:sz w:val="20"/>
                <w:szCs w:val="20"/>
              </w:rPr>
              <w:t xml:space="preserve"> και </w:t>
            </w:r>
            <w:r w:rsidR="004167AC">
              <w:rPr>
                <w:rFonts w:ascii="Calibri" w:eastAsia="Times New Roman" w:hAnsi="Calibri" w:cs="Arial"/>
                <w:color w:val="002060"/>
                <w:sz w:val="20"/>
                <w:szCs w:val="20"/>
              </w:rPr>
              <w:t>Κ</w:t>
            </w:r>
            <w:r w:rsidRPr="00743F5E">
              <w:rPr>
                <w:rFonts w:ascii="Calibri" w:eastAsia="Times New Roman" w:hAnsi="Calibri" w:cs="Arial"/>
                <w:color w:val="002060"/>
                <w:sz w:val="20"/>
                <w:szCs w:val="20"/>
              </w:rPr>
              <w:t>ατασκευή</w:t>
            </w:r>
            <w:r w:rsidR="004167AC">
              <w:rPr>
                <w:rFonts w:ascii="Calibri" w:eastAsia="Times New Roman" w:hAnsi="Calibri" w:cs="Arial"/>
                <w:color w:val="002060"/>
                <w:sz w:val="20"/>
                <w:szCs w:val="20"/>
              </w:rPr>
              <w:t>ς</w:t>
            </w:r>
            <w:r w:rsidRPr="00743F5E">
              <w:rPr>
                <w:rFonts w:ascii="Calibri" w:eastAsia="Times New Roman" w:hAnsi="Calibri" w:cs="Arial"/>
                <w:color w:val="002060"/>
                <w:sz w:val="20"/>
                <w:szCs w:val="20"/>
              </w:rPr>
              <w:t xml:space="preserve"> Πληροφοριακών Συστημάτων</w:t>
            </w:r>
            <w:r w:rsidR="00FD763B">
              <w:rPr>
                <w:rFonts w:ascii="Calibri" w:eastAsia="Times New Roman" w:hAnsi="Calibri" w:cs="Arial"/>
                <w:color w:val="002060"/>
                <w:sz w:val="20"/>
                <w:szCs w:val="20"/>
              </w:rPr>
              <w:t xml:space="preserve"> με έμφαση </w:t>
            </w:r>
            <w:r w:rsidR="00FD763B" w:rsidRPr="00FD763B">
              <w:rPr>
                <w:rFonts w:ascii="Calibri" w:eastAsia="Times New Roman" w:hAnsi="Calibri" w:cs="Arial"/>
                <w:color w:val="002060"/>
                <w:sz w:val="20"/>
                <w:szCs w:val="20"/>
              </w:rPr>
              <w:t>σε μελέτες περίπτωσης σε Διοικητικά Πληροφοριακά Συστήματα της Εκπαίδευσης</w:t>
            </w:r>
            <w:r w:rsidRPr="00743F5E">
              <w:rPr>
                <w:rFonts w:ascii="Calibri" w:eastAsia="Times New Roman" w:hAnsi="Calibri" w:cs="Arial"/>
                <w:color w:val="002060"/>
                <w:sz w:val="20"/>
                <w:szCs w:val="20"/>
              </w:rPr>
              <w:t>.</w:t>
            </w:r>
            <w:r w:rsidR="004167AC">
              <w:rPr>
                <w:rFonts w:ascii="Calibri" w:eastAsia="Times New Roman" w:hAnsi="Calibri" w:cs="Arial"/>
                <w:color w:val="002060"/>
                <w:sz w:val="20"/>
                <w:szCs w:val="20"/>
              </w:rPr>
              <w:t xml:space="preserve"> </w:t>
            </w:r>
            <w:r w:rsidR="004557E9">
              <w:rPr>
                <w:rFonts w:ascii="Calibri" w:eastAsia="Times New Roman" w:hAnsi="Calibri" w:cs="Arial"/>
                <w:color w:val="002060"/>
                <w:sz w:val="20"/>
                <w:szCs w:val="20"/>
              </w:rPr>
              <w:t>Σ</w:t>
            </w:r>
            <w:r w:rsidR="005963C7">
              <w:rPr>
                <w:rFonts w:ascii="Calibri" w:eastAsia="Times New Roman" w:hAnsi="Calibri" w:cs="Arial"/>
                <w:color w:val="002060"/>
                <w:sz w:val="20"/>
                <w:szCs w:val="20"/>
              </w:rPr>
              <w:t>κοπός του μαθήματος είναι</w:t>
            </w:r>
            <w:r w:rsidR="004F5DFB" w:rsidRPr="004F5DFB">
              <w:rPr>
                <w:rFonts w:ascii="Calibri" w:eastAsia="Times New Roman" w:hAnsi="Calibri" w:cs="Arial"/>
                <w:color w:val="002060"/>
                <w:sz w:val="20"/>
                <w:szCs w:val="20"/>
              </w:rPr>
              <w:t xml:space="preserve"> </w:t>
            </w:r>
            <w:r w:rsidR="00C96F00">
              <w:rPr>
                <w:rFonts w:ascii="Calibri" w:eastAsia="Times New Roman" w:hAnsi="Calibri" w:cs="Arial"/>
                <w:color w:val="002060"/>
                <w:sz w:val="20"/>
                <w:szCs w:val="20"/>
              </w:rPr>
              <w:t xml:space="preserve">οι φοιτητές να </w:t>
            </w:r>
            <w:r w:rsidRPr="00743F5E">
              <w:rPr>
                <w:rFonts w:ascii="Calibri" w:eastAsia="Times New Roman" w:hAnsi="Calibri" w:cs="Arial"/>
                <w:color w:val="002060"/>
                <w:sz w:val="20"/>
                <w:szCs w:val="20"/>
              </w:rPr>
              <w:t>καταν</w:t>
            </w:r>
            <w:r>
              <w:rPr>
                <w:rFonts w:ascii="Calibri" w:eastAsia="Times New Roman" w:hAnsi="Calibri" w:cs="Arial"/>
                <w:color w:val="002060"/>
                <w:sz w:val="20"/>
                <w:szCs w:val="20"/>
              </w:rPr>
              <w:t xml:space="preserve">οήσουν </w:t>
            </w:r>
            <w:r w:rsidRPr="00743F5E">
              <w:rPr>
                <w:rFonts w:ascii="Calibri" w:eastAsia="Times New Roman" w:hAnsi="Calibri" w:cs="Arial"/>
                <w:color w:val="002060"/>
                <w:sz w:val="20"/>
                <w:szCs w:val="20"/>
              </w:rPr>
              <w:t>τη δομή της τεχνολογίας και της λειτουργίας των Πληροφοριακών Συστημάτων Διοίκησης</w:t>
            </w:r>
            <w:r w:rsidR="005223E5">
              <w:rPr>
                <w:rFonts w:ascii="Calibri" w:eastAsia="Times New Roman" w:hAnsi="Calibri" w:cs="Arial"/>
                <w:color w:val="002060"/>
                <w:sz w:val="20"/>
                <w:szCs w:val="20"/>
              </w:rPr>
              <w:t>, να ε</w:t>
            </w:r>
            <w:r w:rsidRPr="00743F5E">
              <w:rPr>
                <w:rFonts w:ascii="Calibri" w:eastAsia="Times New Roman" w:hAnsi="Calibri" w:cs="Arial"/>
                <w:color w:val="002060"/>
                <w:sz w:val="20"/>
                <w:szCs w:val="20"/>
              </w:rPr>
              <w:t>μβ</w:t>
            </w:r>
            <w:r w:rsidR="005223E5">
              <w:rPr>
                <w:rFonts w:ascii="Calibri" w:eastAsia="Times New Roman" w:hAnsi="Calibri" w:cs="Arial"/>
                <w:color w:val="002060"/>
                <w:sz w:val="20"/>
                <w:szCs w:val="20"/>
              </w:rPr>
              <w:t xml:space="preserve">αθύνουν </w:t>
            </w:r>
            <w:r w:rsidRPr="00743F5E">
              <w:rPr>
                <w:rFonts w:ascii="Calibri" w:eastAsia="Times New Roman" w:hAnsi="Calibri" w:cs="Arial"/>
                <w:color w:val="002060"/>
                <w:sz w:val="20"/>
                <w:szCs w:val="20"/>
              </w:rPr>
              <w:t xml:space="preserve">σε θέματα που αφορούν </w:t>
            </w:r>
            <w:r w:rsidR="005223E5">
              <w:rPr>
                <w:rFonts w:ascii="Calibri" w:eastAsia="Times New Roman" w:hAnsi="Calibri" w:cs="Arial"/>
                <w:color w:val="002060"/>
                <w:sz w:val="20"/>
                <w:szCs w:val="20"/>
              </w:rPr>
              <w:t xml:space="preserve">την ανάλυση και </w:t>
            </w:r>
            <w:r w:rsidRPr="00743F5E">
              <w:rPr>
                <w:rFonts w:ascii="Calibri" w:eastAsia="Times New Roman" w:hAnsi="Calibri" w:cs="Arial"/>
                <w:color w:val="002060"/>
                <w:sz w:val="20"/>
                <w:szCs w:val="20"/>
              </w:rPr>
              <w:t>σχεδ</w:t>
            </w:r>
            <w:r w:rsidR="005223E5">
              <w:rPr>
                <w:rFonts w:ascii="Calibri" w:eastAsia="Times New Roman" w:hAnsi="Calibri" w:cs="Arial"/>
                <w:color w:val="002060"/>
                <w:sz w:val="20"/>
                <w:szCs w:val="20"/>
              </w:rPr>
              <w:t xml:space="preserve">ίαση ενός </w:t>
            </w:r>
            <w:r w:rsidRPr="00743F5E">
              <w:rPr>
                <w:rFonts w:ascii="Calibri" w:eastAsia="Times New Roman" w:hAnsi="Calibri" w:cs="Arial"/>
                <w:color w:val="002060"/>
                <w:sz w:val="20"/>
                <w:szCs w:val="20"/>
              </w:rPr>
              <w:t>Πληροφοριακ</w:t>
            </w:r>
            <w:r w:rsidR="005223E5">
              <w:rPr>
                <w:rFonts w:ascii="Calibri" w:eastAsia="Times New Roman" w:hAnsi="Calibri" w:cs="Arial"/>
                <w:color w:val="002060"/>
                <w:sz w:val="20"/>
                <w:szCs w:val="20"/>
              </w:rPr>
              <w:t xml:space="preserve">ού </w:t>
            </w:r>
            <w:r w:rsidRPr="00743F5E">
              <w:rPr>
                <w:rFonts w:ascii="Calibri" w:eastAsia="Times New Roman" w:hAnsi="Calibri" w:cs="Arial"/>
                <w:color w:val="002060"/>
                <w:sz w:val="20"/>
                <w:szCs w:val="20"/>
              </w:rPr>
              <w:t>Συστ</w:t>
            </w:r>
            <w:r w:rsidR="005223E5">
              <w:rPr>
                <w:rFonts w:ascii="Calibri" w:eastAsia="Times New Roman" w:hAnsi="Calibri" w:cs="Arial"/>
                <w:color w:val="002060"/>
                <w:sz w:val="20"/>
                <w:szCs w:val="20"/>
              </w:rPr>
              <w:t xml:space="preserve">ήματος </w:t>
            </w:r>
            <w:r w:rsidR="001D463A">
              <w:rPr>
                <w:rFonts w:ascii="Calibri" w:eastAsia="Times New Roman" w:hAnsi="Calibri" w:cs="Arial"/>
                <w:color w:val="002060"/>
                <w:sz w:val="20"/>
                <w:szCs w:val="20"/>
              </w:rPr>
              <w:t>καθώς και να εφαρμόσουν τεχνικές και μεθόδους της συγκεκριμένης επιστημονικής περιοχής σε πραγματικές μελέτες περίπτωσης</w:t>
            </w:r>
            <w:r w:rsidR="00FD763B">
              <w:rPr>
                <w:rFonts w:ascii="Calibri" w:eastAsia="Times New Roman" w:hAnsi="Calibri" w:cs="Arial"/>
                <w:color w:val="002060"/>
                <w:sz w:val="20"/>
                <w:szCs w:val="20"/>
              </w:rPr>
              <w:t xml:space="preserve"> στην περιοχή των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ών</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ών</w:t>
            </w:r>
            <w:r w:rsidR="00FD763B" w:rsidRPr="00FD763B">
              <w:rPr>
                <w:rFonts w:ascii="Calibri" w:eastAsia="Times New Roman" w:hAnsi="Calibri" w:cs="Arial"/>
                <w:color w:val="002060"/>
                <w:sz w:val="20"/>
                <w:szCs w:val="20"/>
              </w:rPr>
              <w:t xml:space="preserve"> Συστ</w:t>
            </w:r>
            <w:r w:rsidR="00FD763B">
              <w:rPr>
                <w:rFonts w:ascii="Calibri" w:eastAsia="Times New Roman" w:hAnsi="Calibri" w:cs="Arial"/>
                <w:color w:val="002060"/>
                <w:sz w:val="20"/>
                <w:szCs w:val="20"/>
              </w:rPr>
              <w:t>ημάτων</w:t>
            </w:r>
            <w:r w:rsidR="00FD763B" w:rsidRPr="00FD763B">
              <w:rPr>
                <w:rFonts w:ascii="Calibri" w:eastAsia="Times New Roman" w:hAnsi="Calibri" w:cs="Arial"/>
                <w:color w:val="002060"/>
                <w:sz w:val="20"/>
                <w:szCs w:val="20"/>
              </w:rPr>
              <w:t xml:space="preserve"> της Εκπαίδευσης</w:t>
            </w:r>
            <w:r w:rsidR="001D463A">
              <w:rPr>
                <w:rFonts w:ascii="Calibri" w:eastAsia="Times New Roman" w:hAnsi="Calibri" w:cs="Arial"/>
                <w:color w:val="002060"/>
                <w:sz w:val="20"/>
                <w:szCs w:val="20"/>
              </w:rPr>
              <w:t>.</w:t>
            </w:r>
          </w:p>
          <w:p w14:paraId="7BD84076" w14:textId="77777777" w:rsidR="006678F5" w:rsidRDefault="006678F5" w:rsidP="004F5DFB">
            <w:pPr>
              <w:widowControl w:val="0"/>
              <w:autoSpaceDE w:val="0"/>
              <w:autoSpaceDN w:val="0"/>
              <w:adjustRightInd w:val="0"/>
              <w:spacing w:after="0" w:line="240" w:lineRule="auto"/>
              <w:jc w:val="both"/>
              <w:rPr>
                <w:rFonts w:ascii="Calibri" w:eastAsia="Times New Roman" w:hAnsi="Calibri" w:cs="Arial"/>
                <w:color w:val="002060"/>
                <w:sz w:val="20"/>
                <w:szCs w:val="20"/>
              </w:rPr>
            </w:pPr>
          </w:p>
          <w:p w14:paraId="322DF883" w14:textId="77777777" w:rsidR="004F5DFB" w:rsidRPr="004F5DFB" w:rsidRDefault="004F5DFB" w:rsidP="004F5DFB">
            <w:pPr>
              <w:widowControl w:val="0"/>
              <w:autoSpaceDE w:val="0"/>
              <w:autoSpaceDN w:val="0"/>
              <w:adjustRightInd w:val="0"/>
              <w:spacing w:after="0" w:line="240" w:lineRule="auto"/>
              <w:jc w:val="both"/>
              <w:rPr>
                <w:rFonts w:ascii="Calibri" w:eastAsia="Times New Roman" w:hAnsi="Calibri" w:cs="Arial"/>
                <w:color w:val="002060"/>
                <w:sz w:val="20"/>
                <w:szCs w:val="20"/>
              </w:rPr>
            </w:pPr>
            <w:r w:rsidRPr="004F5DFB">
              <w:rPr>
                <w:rFonts w:ascii="Calibri" w:eastAsia="Times New Roman" w:hAnsi="Calibri" w:cs="Arial"/>
                <w:color w:val="002060"/>
                <w:sz w:val="20"/>
                <w:szCs w:val="20"/>
              </w:rPr>
              <w:t>Με την επιτυχή ολοκλήρωση του μαθήματος ο</w:t>
            </w:r>
            <w:r w:rsidR="001D463A">
              <w:rPr>
                <w:rFonts w:ascii="Calibri" w:eastAsia="Times New Roman" w:hAnsi="Calibri" w:cs="Arial"/>
                <w:color w:val="002060"/>
                <w:sz w:val="20"/>
                <w:szCs w:val="20"/>
              </w:rPr>
              <w:t>ι φοιτητές</w:t>
            </w:r>
            <w:r w:rsidR="00674BB2">
              <w:rPr>
                <w:rFonts w:ascii="Calibri" w:eastAsia="Times New Roman" w:hAnsi="Calibri" w:cs="Arial"/>
                <w:color w:val="002060"/>
                <w:sz w:val="20"/>
                <w:szCs w:val="20"/>
              </w:rPr>
              <w:t xml:space="preserve"> </w:t>
            </w:r>
            <w:r w:rsidRPr="004F5DFB">
              <w:rPr>
                <w:rFonts w:ascii="Calibri" w:eastAsia="Times New Roman" w:hAnsi="Calibri" w:cs="Arial"/>
                <w:color w:val="002060"/>
                <w:sz w:val="20"/>
                <w:szCs w:val="20"/>
              </w:rPr>
              <w:t>θα πρέπει να είναι ικαν</w:t>
            </w:r>
            <w:r w:rsidR="001D463A">
              <w:rPr>
                <w:rFonts w:ascii="Calibri" w:eastAsia="Times New Roman" w:hAnsi="Calibri" w:cs="Arial"/>
                <w:color w:val="002060"/>
                <w:sz w:val="20"/>
                <w:szCs w:val="20"/>
              </w:rPr>
              <w:t>οί</w:t>
            </w:r>
            <w:r w:rsidRPr="004F5DFB">
              <w:rPr>
                <w:rFonts w:ascii="Calibri" w:eastAsia="Times New Roman" w:hAnsi="Calibri" w:cs="Arial"/>
                <w:color w:val="002060"/>
                <w:sz w:val="20"/>
                <w:szCs w:val="20"/>
              </w:rPr>
              <w:t>:</w:t>
            </w:r>
          </w:p>
          <w:p w14:paraId="28A386FE" w14:textId="77777777" w:rsidR="00FD763B" w:rsidRDefault="00FD763B" w:rsidP="00FD763B">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Pr>
                <w:rFonts w:ascii="Calibri" w:eastAsia="Times New Roman" w:hAnsi="Calibri" w:cs="Arial"/>
                <w:color w:val="002060"/>
                <w:sz w:val="20"/>
                <w:szCs w:val="20"/>
              </w:rPr>
              <w:t>να εξηγούν και να αναλύουν τις εργασίες που γίνονται στον κύκλο ζωής ενός Π</w:t>
            </w:r>
            <w:r w:rsidRPr="00743F5E">
              <w:rPr>
                <w:rFonts w:ascii="Calibri" w:eastAsia="Times New Roman" w:hAnsi="Calibri" w:cs="Arial"/>
                <w:color w:val="002060"/>
                <w:sz w:val="20"/>
                <w:szCs w:val="20"/>
              </w:rPr>
              <w:t>ληροφοριακ</w:t>
            </w:r>
            <w:r>
              <w:rPr>
                <w:rFonts w:ascii="Calibri" w:eastAsia="Times New Roman" w:hAnsi="Calibri" w:cs="Arial"/>
                <w:color w:val="002060"/>
                <w:sz w:val="20"/>
                <w:szCs w:val="20"/>
              </w:rPr>
              <w:t>ού Συστήματος</w:t>
            </w:r>
          </w:p>
          <w:p w14:paraId="247E8A1A" w14:textId="77777777" w:rsidR="00FD763B" w:rsidRDefault="00FD763B" w:rsidP="00E348DE">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Pr>
                <w:rFonts w:ascii="Calibri" w:eastAsia="Times New Roman" w:hAnsi="Calibri" w:cs="Arial"/>
                <w:color w:val="002060"/>
                <w:sz w:val="20"/>
                <w:szCs w:val="20"/>
              </w:rPr>
              <w:t xml:space="preserve">να διακρίνουν τα χαρακτηριστικά ενός </w:t>
            </w:r>
            <w:r w:rsidRPr="00FD763B">
              <w:rPr>
                <w:rFonts w:ascii="Calibri" w:eastAsia="Times New Roman" w:hAnsi="Calibri" w:cs="Arial"/>
                <w:color w:val="002060"/>
                <w:sz w:val="20"/>
                <w:szCs w:val="20"/>
              </w:rPr>
              <w:t>Διοικητικ</w:t>
            </w:r>
            <w:r>
              <w:rPr>
                <w:rFonts w:ascii="Calibri" w:eastAsia="Times New Roman" w:hAnsi="Calibri" w:cs="Arial"/>
                <w:color w:val="002060"/>
                <w:sz w:val="20"/>
                <w:szCs w:val="20"/>
              </w:rPr>
              <w:t>ού</w:t>
            </w:r>
            <w:r w:rsidRPr="00FD763B">
              <w:rPr>
                <w:rFonts w:ascii="Calibri" w:eastAsia="Times New Roman" w:hAnsi="Calibri" w:cs="Arial"/>
                <w:color w:val="002060"/>
                <w:sz w:val="20"/>
                <w:szCs w:val="20"/>
              </w:rPr>
              <w:t xml:space="preserve"> Πληροφοριακ</w:t>
            </w:r>
            <w:r>
              <w:rPr>
                <w:rFonts w:ascii="Calibri" w:eastAsia="Times New Roman" w:hAnsi="Calibri" w:cs="Arial"/>
                <w:color w:val="002060"/>
                <w:sz w:val="20"/>
                <w:szCs w:val="20"/>
              </w:rPr>
              <w:t>ού Συστήματος</w:t>
            </w:r>
            <w:r w:rsidRPr="00FD763B">
              <w:rPr>
                <w:rFonts w:ascii="Calibri" w:eastAsia="Times New Roman" w:hAnsi="Calibri" w:cs="Arial"/>
                <w:color w:val="002060"/>
                <w:sz w:val="20"/>
                <w:szCs w:val="20"/>
              </w:rPr>
              <w:t xml:space="preserve"> της Εκπαίδευσης</w:t>
            </w:r>
            <w:r>
              <w:rPr>
                <w:rFonts w:ascii="Calibri" w:eastAsia="Times New Roman" w:hAnsi="Calibri" w:cs="Arial"/>
                <w:color w:val="002060"/>
                <w:sz w:val="20"/>
                <w:szCs w:val="20"/>
              </w:rPr>
              <w:t xml:space="preserve"> </w:t>
            </w:r>
          </w:p>
          <w:p w14:paraId="2584DA65" w14:textId="77777777" w:rsidR="00442254" w:rsidRDefault="00E348DE" w:rsidP="00442254">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Pr>
                <w:rFonts w:ascii="Calibri" w:eastAsia="Times New Roman" w:hAnsi="Calibri" w:cs="Arial"/>
                <w:color w:val="002060"/>
                <w:sz w:val="20"/>
                <w:szCs w:val="20"/>
              </w:rPr>
              <w:t xml:space="preserve">να </w:t>
            </w:r>
            <w:r w:rsidR="00442254">
              <w:rPr>
                <w:rFonts w:ascii="Calibri" w:eastAsia="Times New Roman" w:hAnsi="Calibri" w:cs="Arial"/>
                <w:color w:val="002060"/>
                <w:sz w:val="20"/>
                <w:szCs w:val="20"/>
              </w:rPr>
              <w:t>συγκρίνουν τα διάφορα μοντέλα (system models)</w:t>
            </w:r>
            <w:r w:rsidR="00442254" w:rsidRPr="00442254">
              <w:rPr>
                <w:rFonts w:ascii="Calibri" w:eastAsia="Times New Roman" w:hAnsi="Calibri" w:cs="Arial"/>
                <w:color w:val="002060"/>
                <w:sz w:val="20"/>
                <w:szCs w:val="20"/>
              </w:rPr>
              <w:t xml:space="preserve"> </w:t>
            </w:r>
            <w:r w:rsidR="00442254">
              <w:rPr>
                <w:rFonts w:ascii="Calibri" w:eastAsia="Times New Roman" w:hAnsi="Calibri" w:cs="Arial"/>
                <w:color w:val="002060"/>
                <w:sz w:val="20"/>
                <w:szCs w:val="20"/>
              </w:rPr>
              <w:t xml:space="preserve">που χρησιμοποιούνται κατά την </w:t>
            </w:r>
            <w:r w:rsidR="00442254">
              <w:rPr>
                <w:rFonts w:ascii="Calibri" w:eastAsia="Times New Roman" w:hAnsi="Calibri" w:cs="Arial"/>
                <w:color w:val="002060"/>
                <w:sz w:val="20"/>
                <w:szCs w:val="20"/>
              </w:rPr>
              <w:lastRenderedPageBreak/>
              <w:t xml:space="preserve">ανάπτυξη ενός </w:t>
            </w:r>
            <w:r w:rsidR="00442254" w:rsidRPr="00743F5E">
              <w:rPr>
                <w:rFonts w:ascii="Calibri" w:eastAsia="Times New Roman" w:hAnsi="Calibri" w:cs="Arial"/>
                <w:color w:val="002060"/>
                <w:sz w:val="20"/>
                <w:szCs w:val="20"/>
              </w:rPr>
              <w:t>πληροφοριακ</w:t>
            </w:r>
            <w:r w:rsidR="00442254">
              <w:rPr>
                <w:rFonts w:ascii="Calibri" w:eastAsia="Times New Roman" w:hAnsi="Calibri" w:cs="Arial"/>
                <w:color w:val="002060"/>
                <w:sz w:val="20"/>
                <w:szCs w:val="20"/>
              </w:rPr>
              <w:t>ού συστήματος</w:t>
            </w:r>
          </w:p>
          <w:p w14:paraId="74BB0B16" w14:textId="77777777" w:rsidR="005223E5" w:rsidRDefault="001D463A" w:rsidP="001D463A">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Pr>
                <w:rFonts w:ascii="Calibri" w:eastAsia="Times New Roman" w:hAnsi="Calibri" w:cs="Arial"/>
                <w:color w:val="002060"/>
                <w:sz w:val="20"/>
                <w:szCs w:val="20"/>
              </w:rPr>
              <w:t xml:space="preserve">να αναλύουν λειτουργικές και μη-λειτουργικές απαιτήσεις ενός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p>
          <w:p w14:paraId="46A54640" w14:textId="77777777" w:rsidR="001D463A" w:rsidRDefault="001D463A" w:rsidP="00743F5E">
            <w:pPr>
              <w:pStyle w:val="a4"/>
              <w:widowControl w:val="0"/>
              <w:numPr>
                <w:ilvl w:val="0"/>
                <w:numId w:val="14"/>
              </w:numPr>
              <w:autoSpaceDE w:val="0"/>
              <w:autoSpaceDN w:val="0"/>
              <w:adjustRightInd w:val="0"/>
              <w:spacing w:after="0" w:line="240" w:lineRule="auto"/>
              <w:ind w:left="456"/>
              <w:jc w:val="both"/>
              <w:rPr>
                <w:rFonts w:ascii="Calibri" w:eastAsia="Times New Roman" w:hAnsi="Calibri" w:cs="Arial"/>
                <w:color w:val="002060"/>
                <w:sz w:val="20"/>
                <w:szCs w:val="20"/>
              </w:rPr>
            </w:pPr>
            <w:r w:rsidRPr="001D463A">
              <w:rPr>
                <w:rFonts w:ascii="Calibri" w:eastAsia="Times New Roman" w:hAnsi="Calibri" w:cs="Arial"/>
                <w:color w:val="002060"/>
                <w:sz w:val="20"/>
                <w:szCs w:val="20"/>
              </w:rPr>
              <w:t xml:space="preserve">να κατασκευάζουν </w:t>
            </w:r>
            <w:r w:rsidR="00113089">
              <w:rPr>
                <w:rFonts w:ascii="Calibri" w:eastAsia="Times New Roman" w:hAnsi="Calibri" w:cs="Arial"/>
                <w:color w:val="002060"/>
                <w:sz w:val="20"/>
                <w:szCs w:val="20"/>
              </w:rPr>
              <w:t xml:space="preserve">και να αναλύουν </w:t>
            </w:r>
            <w:r w:rsidR="00E348DE">
              <w:rPr>
                <w:rFonts w:ascii="Calibri" w:eastAsia="Times New Roman" w:hAnsi="Calibri" w:cs="Arial"/>
                <w:color w:val="002060"/>
                <w:sz w:val="20"/>
                <w:szCs w:val="20"/>
              </w:rPr>
              <w:t xml:space="preserve">το μοντέλο περιπτώσεων χρήσης (Use Case Model) ενός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r w:rsidR="00FD763B">
              <w:rPr>
                <w:rFonts w:ascii="Calibri" w:eastAsia="Times New Roman" w:hAnsi="Calibri" w:cs="Arial"/>
                <w:color w:val="002060"/>
                <w:sz w:val="20"/>
                <w:szCs w:val="20"/>
              </w:rPr>
              <w:t xml:space="preserve"> </w:t>
            </w:r>
            <w:r w:rsidR="00113089">
              <w:rPr>
                <w:rFonts w:ascii="Calibri" w:eastAsia="Times New Roman" w:hAnsi="Calibri" w:cs="Arial"/>
                <w:color w:val="002060"/>
                <w:sz w:val="20"/>
                <w:szCs w:val="20"/>
              </w:rPr>
              <w:t xml:space="preserve">με χρήση της σχεδιαστικής γλώσσας UML </w:t>
            </w:r>
          </w:p>
          <w:p w14:paraId="4D84D772" w14:textId="77777777" w:rsidR="00113089" w:rsidRDefault="00E348DE" w:rsidP="00743F5E">
            <w:pPr>
              <w:pStyle w:val="a4"/>
              <w:widowControl w:val="0"/>
              <w:numPr>
                <w:ilvl w:val="0"/>
                <w:numId w:val="14"/>
              </w:numPr>
              <w:autoSpaceDE w:val="0"/>
              <w:autoSpaceDN w:val="0"/>
              <w:adjustRightInd w:val="0"/>
              <w:spacing w:after="0" w:line="240" w:lineRule="auto"/>
              <w:ind w:left="456"/>
              <w:jc w:val="both"/>
              <w:rPr>
                <w:rFonts w:ascii="Calibri" w:eastAsia="Times New Roman" w:hAnsi="Calibri" w:cs="Arial"/>
                <w:color w:val="002060"/>
                <w:sz w:val="20"/>
                <w:szCs w:val="20"/>
              </w:rPr>
            </w:pPr>
            <w:r w:rsidRPr="001D463A">
              <w:rPr>
                <w:rFonts w:ascii="Calibri" w:eastAsia="Times New Roman" w:hAnsi="Calibri" w:cs="Arial"/>
                <w:color w:val="002060"/>
                <w:sz w:val="20"/>
                <w:szCs w:val="20"/>
              </w:rPr>
              <w:t xml:space="preserve">να </w:t>
            </w:r>
            <w:r w:rsidR="00113089">
              <w:rPr>
                <w:rFonts w:ascii="Calibri" w:eastAsia="Times New Roman" w:hAnsi="Calibri" w:cs="Arial"/>
                <w:color w:val="002060"/>
                <w:sz w:val="20"/>
                <w:szCs w:val="20"/>
              </w:rPr>
              <w:t xml:space="preserve">κατασκευάζουν και να </w:t>
            </w:r>
            <w:r>
              <w:rPr>
                <w:rFonts w:ascii="Calibri" w:eastAsia="Times New Roman" w:hAnsi="Calibri" w:cs="Arial"/>
                <w:color w:val="002060"/>
                <w:sz w:val="20"/>
                <w:szCs w:val="20"/>
              </w:rPr>
              <w:t xml:space="preserve">αναλύουν </w:t>
            </w:r>
            <w:r w:rsidR="00113089">
              <w:rPr>
                <w:rFonts w:ascii="Calibri" w:eastAsia="Times New Roman" w:hAnsi="Calibri" w:cs="Arial"/>
                <w:color w:val="002060"/>
                <w:sz w:val="20"/>
                <w:szCs w:val="20"/>
              </w:rPr>
              <w:t xml:space="preserve">το σχεσιακό μοντέλο δεδομένων ενός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r w:rsidR="00FD763B">
              <w:rPr>
                <w:rFonts w:ascii="Calibri" w:eastAsia="Times New Roman" w:hAnsi="Calibri" w:cs="Arial"/>
                <w:color w:val="002060"/>
                <w:sz w:val="20"/>
                <w:szCs w:val="20"/>
              </w:rPr>
              <w:t xml:space="preserve"> </w:t>
            </w:r>
            <w:r w:rsidR="00113089">
              <w:rPr>
                <w:rFonts w:ascii="Calibri" w:eastAsia="Times New Roman" w:hAnsi="Calibri" w:cs="Arial"/>
                <w:color w:val="002060"/>
                <w:sz w:val="20"/>
                <w:szCs w:val="20"/>
              </w:rPr>
              <w:t>(relational model)</w:t>
            </w:r>
            <w:r w:rsidR="00113089" w:rsidRPr="00442254">
              <w:rPr>
                <w:rFonts w:ascii="Calibri" w:eastAsia="Times New Roman" w:hAnsi="Calibri" w:cs="Arial"/>
                <w:color w:val="002060"/>
                <w:sz w:val="20"/>
                <w:szCs w:val="20"/>
              </w:rPr>
              <w:t xml:space="preserve"> </w:t>
            </w:r>
          </w:p>
          <w:p w14:paraId="7C4A1437" w14:textId="77777777" w:rsidR="00113089" w:rsidRDefault="00113089" w:rsidP="00743F5E">
            <w:pPr>
              <w:pStyle w:val="a4"/>
              <w:widowControl w:val="0"/>
              <w:numPr>
                <w:ilvl w:val="0"/>
                <w:numId w:val="14"/>
              </w:numPr>
              <w:autoSpaceDE w:val="0"/>
              <w:autoSpaceDN w:val="0"/>
              <w:adjustRightInd w:val="0"/>
              <w:spacing w:after="0" w:line="240" w:lineRule="auto"/>
              <w:ind w:left="456"/>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να συνθέτουν ερωτήματα </w:t>
            </w:r>
            <w:r w:rsidR="004501EC" w:rsidRPr="004501EC">
              <w:rPr>
                <w:rFonts w:ascii="Calibri" w:eastAsia="Times New Roman" w:hAnsi="Calibri" w:cs="Arial"/>
                <w:color w:val="002060"/>
                <w:sz w:val="20"/>
                <w:szCs w:val="20"/>
              </w:rPr>
              <w:t>σε γλ</w:t>
            </w:r>
            <w:r w:rsidR="004501EC">
              <w:rPr>
                <w:rFonts w:ascii="Calibri" w:eastAsia="Times New Roman" w:hAnsi="Calibri" w:cs="Arial"/>
                <w:color w:val="002060"/>
                <w:sz w:val="20"/>
                <w:szCs w:val="20"/>
              </w:rPr>
              <w:t xml:space="preserve">ώσσα SQL χρησιμοποιώντας </w:t>
            </w:r>
            <w:r>
              <w:rPr>
                <w:rFonts w:ascii="Calibri" w:eastAsia="Times New Roman" w:hAnsi="Calibri" w:cs="Arial"/>
                <w:color w:val="002060"/>
                <w:sz w:val="20"/>
                <w:szCs w:val="20"/>
              </w:rPr>
              <w:t>ένα σύστημα διαχείρισης βάσεων δεδομένων (πχ MS Access)</w:t>
            </w:r>
          </w:p>
          <w:p w14:paraId="40F68016" w14:textId="77777777" w:rsidR="00743F5E" w:rsidRPr="00743F5E" w:rsidRDefault="00113089" w:rsidP="00113089">
            <w:pPr>
              <w:pStyle w:val="a4"/>
              <w:widowControl w:val="0"/>
              <w:numPr>
                <w:ilvl w:val="0"/>
                <w:numId w:val="14"/>
              </w:numPr>
              <w:autoSpaceDE w:val="0"/>
              <w:autoSpaceDN w:val="0"/>
              <w:adjustRightInd w:val="0"/>
              <w:spacing w:after="0" w:line="240" w:lineRule="auto"/>
              <w:ind w:left="456"/>
              <w:rPr>
                <w:rFonts w:ascii="Calibri" w:eastAsia="Times New Roman" w:hAnsi="Calibri" w:cs="Arial"/>
                <w:color w:val="002060"/>
                <w:sz w:val="20"/>
                <w:szCs w:val="20"/>
              </w:rPr>
            </w:pPr>
            <w:r>
              <w:rPr>
                <w:rFonts w:ascii="Calibri" w:eastAsia="Times New Roman" w:hAnsi="Calibri" w:cs="Arial"/>
                <w:color w:val="002060"/>
                <w:sz w:val="20"/>
                <w:szCs w:val="20"/>
              </w:rPr>
              <w:t>ν</w:t>
            </w:r>
            <w:r w:rsidR="00743F5E" w:rsidRPr="00743F5E">
              <w:rPr>
                <w:rFonts w:ascii="Calibri" w:eastAsia="Times New Roman" w:hAnsi="Calibri" w:cs="Arial"/>
                <w:color w:val="002060"/>
                <w:sz w:val="20"/>
                <w:szCs w:val="20"/>
              </w:rPr>
              <w:t xml:space="preserve">α συμμετέχουν ενεργά σε ομάδες εργασίας </w:t>
            </w:r>
            <w:r>
              <w:rPr>
                <w:rFonts w:ascii="Calibri" w:eastAsia="Times New Roman" w:hAnsi="Calibri" w:cs="Arial"/>
                <w:color w:val="002060"/>
                <w:sz w:val="20"/>
                <w:szCs w:val="20"/>
              </w:rPr>
              <w:t xml:space="preserve">και να διαχειρίζονται </w:t>
            </w:r>
            <w:r w:rsidR="00F61B52">
              <w:rPr>
                <w:rFonts w:ascii="Calibri" w:eastAsia="Times New Roman" w:hAnsi="Calibri" w:cs="Arial"/>
                <w:color w:val="002060"/>
                <w:sz w:val="20"/>
                <w:szCs w:val="20"/>
              </w:rPr>
              <w:t xml:space="preserve">προβλήματα που προκύπτουν κατά την </w:t>
            </w:r>
            <w:r w:rsidR="00743F5E" w:rsidRPr="00743F5E">
              <w:rPr>
                <w:rFonts w:ascii="Calibri" w:eastAsia="Times New Roman" w:hAnsi="Calibri" w:cs="Arial"/>
                <w:color w:val="002060"/>
                <w:sz w:val="20"/>
                <w:szCs w:val="20"/>
              </w:rPr>
              <w:t xml:space="preserve">υλοποίηση </w:t>
            </w:r>
            <w:r w:rsidR="00F61B52">
              <w:rPr>
                <w:rFonts w:ascii="Calibri" w:eastAsia="Times New Roman" w:hAnsi="Calibri" w:cs="Arial"/>
                <w:color w:val="002060"/>
                <w:sz w:val="20"/>
                <w:szCs w:val="20"/>
              </w:rPr>
              <w:t xml:space="preserve">πραγματικών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r w:rsidR="00743F5E" w:rsidRPr="00743F5E">
              <w:rPr>
                <w:rFonts w:ascii="Calibri" w:eastAsia="Times New Roman" w:hAnsi="Calibri" w:cs="Arial"/>
                <w:color w:val="002060"/>
                <w:sz w:val="20"/>
                <w:szCs w:val="20"/>
              </w:rPr>
              <w:t>.</w:t>
            </w:r>
          </w:p>
          <w:p w14:paraId="4B9C9A71" w14:textId="77777777" w:rsidR="00743F5E" w:rsidRPr="00113089" w:rsidRDefault="00743F5E" w:rsidP="00113089">
            <w:pPr>
              <w:pStyle w:val="a4"/>
              <w:widowControl w:val="0"/>
              <w:autoSpaceDE w:val="0"/>
              <w:autoSpaceDN w:val="0"/>
              <w:adjustRightInd w:val="0"/>
              <w:spacing w:after="0" w:line="240" w:lineRule="auto"/>
              <w:ind w:left="456"/>
              <w:jc w:val="both"/>
              <w:rPr>
                <w:rFonts w:ascii="Calibri" w:eastAsia="Times New Roman" w:hAnsi="Calibri" w:cs="Arial"/>
                <w:color w:val="002060"/>
                <w:sz w:val="20"/>
                <w:szCs w:val="20"/>
              </w:rPr>
            </w:pPr>
          </w:p>
        </w:tc>
      </w:tr>
      <w:tr w:rsidR="00050B81" w:rsidRPr="00050B81" w14:paraId="670A41F0"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435D22BB"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36382D6B" w14:textId="77777777" w:rsidTr="00B25922">
        <w:tc>
          <w:tcPr>
            <w:tcW w:w="8472" w:type="dxa"/>
            <w:gridSpan w:val="3"/>
            <w:tcBorders>
              <w:top w:val="nil"/>
              <w:bottom w:val="nil"/>
            </w:tcBorders>
            <w:shd w:val="clear" w:color="auto" w:fill="DDD9C3" w:themeFill="background2" w:themeFillShade="E6"/>
          </w:tcPr>
          <w:p w14:paraId="0F90848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08D693F6"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2433329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5B27D691"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225F561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3E775D6B"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0447A545"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4B9C01E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3B022A2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5D18D4B7"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CA55E8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0F291A8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14:paraId="36EC1FB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1B8A55F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25101F4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768C8BA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491A23B" w14:textId="77777777" w:rsidTr="00B25922">
        <w:tc>
          <w:tcPr>
            <w:tcW w:w="8472" w:type="dxa"/>
            <w:gridSpan w:val="3"/>
            <w:tcBorders>
              <w:bottom w:val="single" w:sz="4" w:space="0" w:color="auto"/>
            </w:tcBorders>
          </w:tcPr>
          <w:p w14:paraId="2AF6F572" w14:textId="77777777"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007D4C40">
              <w:rPr>
                <w:rFonts w:ascii="Calibri" w:eastAsia="Calibri" w:hAnsi="Calibri" w:cs="Times New Roman"/>
                <w:color w:val="002060"/>
              </w:rPr>
              <w:t xml:space="preserve"> </w:t>
            </w:r>
            <w:r w:rsidR="00323990" w:rsidRPr="001D341B">
              <w:rPr>
                <w:rFonts w:ascii="Calibri" w:eastAsia="Calibri" w:hAnsi="Calibri" w:cs="Times New Roman"/>
                <w:color w:val="002060"/>
              </w:rPr>
              <w:t xml:space="preserve">Αυτόνομη </w:t>
            </w:r>
            <w:r w:rsidRPr="001D341B">
              <w:rPr>
                <w:rFonts w:ascii="Calibri" w:eastAsia="Calibri" w:hAnsi="Calibri" w:cs="Times New Roman"/>
                <w:color w:val="002060"/>
              </w:rPr>
              <w:t>Εργασία</w:t>
            </w:r>
          </w:p>
          <w:p w14:paraId="5F32EF47" w14:textId="77777777" w:rsidR="006608FE" w:rsidRDefault="001D341B" w:rsidP="007D4C40">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007D4C40">
              <w:rPr>
                <w:rFonts w:ascii="Calibri" w:eastAsia="Calibri" w:hAnsi="Calibri" w:cs="Times New Roman"/>
                <w:color w:val="002060"/>
              </w:rPr>
              <w:t xml:space="preserve"> </w:t>
            </w:r>
            <w:r w:rsidRPr="001D341B">
              <w:rPr>
                <w:rFonts w:ascii="Calibri" w:eastAsia="Calibri" w:hAnsi="Calibri" w:cs="Times New Roman"/>
                <w:color w:val="002060"/>
              </w:rPr>
              <w:t>Ομαδική Εργασία</w:t>
            </w:r>
          </w:p>
          <w:p w14:paraId="401260F7" w14:textId="77777777" w:rsidR="007D4C40" w:rsidRPr="00916276" w:rsidRDefault="007D4C40" w:rsidP="007D4C40">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Pr>
                <w:rFonts w:ascii="Calibri" w:eastAsia="Calibri" w:hAnsi="Calibri" w:cs="Times New Roman"/>
                <w:color w:val="002060"/>
              </w:rPr>
              <w:t xml:space="preserve"> </w:t>
            </w:r>
            <w:r w:rsidR="00367FE7" w:rsidRPr="00367FE7">
              <w:rPr>
                <w:rFonts w:ascii="Calibri" w:eastAsia="Calibri" w:hAnsi="Calibri" w:cs="Times New Roman"/>
                <w:color w:val="002060"/>
              </w:rPr>
              <w:t>Προσαρμογή σε νέες καταστάσεις</w:t>
            </w:r>
          </w:p>
          <w:p w14:paraId="1C1ECC55" w14:textId="77777777" w:rsidR="00745387" w:rsidRPr="00745387" w:rsidRDefault="00745387" w:rsidP="007D4C40">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Pr>
                <w:rFonts w:ascii="Calibri" w:eastAsia="Calibri" w:hAnsi="Calibri" w:cs="Times New Roman"/>
                <w:color w:val="002060"/>
              </w:rPr>
              <w:t xml:space="preserve"> </w:t>
            </w:r>
            <w:r w:rsidRPr="00745387">
              <w:rPr>
                <w:rFonts w:ascii="Calibri" w:eastAsia="Calibri" w:hAnsi="Calibri" w:cs="Times New Roman"/>
                <w:color w:val="002060"/>
              </w:rPr>
              <w:t>Σχεδιασμός και διαχείριση έργ</w:t>
            </w:r>
            <w:r>
              <w:rPr>
                <w:rFonts w:ascii="Calibri" w:eastAsia="Calibri" w:hAnsi="Calibri" w:cs="Times New Roman"/>
                <w:color w:val="002060"/>
                <w:lang w:val="en-US"/>
              </w:rPr>
              <w:t>ου</w:t>
            </w:r>
          </w:p>
        </w:tc>
      </w:tr>
    </w:tbl>
    <w:p w14:paraId="4209AAF8"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7591491E" w14:textId="77777777" w:rsidTr="00BF6D32">
        <w:tc>
          <w:tcPr>
            <w:tcW w:w="8472" w:type="dxa"/>
          </w:tcPr>
          <w:p w14:paraId="07F0B767" w14:textId="77777777" w:rsidR="001D341B" w:rsidRPr="001D341B" w:rsidRDefault="001D341B" w:rsidP="001D341B">
            <w:pPr>
              <w:spacing w:after="0" w:line="240" w:lineRule="auto"/>
              <w:rPr>
                <w:iCs/>
                <w:color w:val="002060"/>
                <w:lang w:val="en-US"/>
              </w:rPr>
            </w:pPr>
          </w:p>
          <w:p w14:paraId="38B88C96" w14:textId="77777777" w:rsidR="00F61B52"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 xml:space="preserve">Εισαγωγή στα Πληροφοριακά Συστήματα: Θεωρία Συστημάτων, Πληροφοριακά Συστήματα, ο ρόλος των Πληροφοριακών Συστημάτων στη Διοίκηση, Πληροφοριακά Συστήματα και </w:t>
            </w:r>
            <w:r>
              <w:rPr>
                <w:rFonts w:ascii="Calibri" w:eastAsia="Times New Roman" w:hAnsi="Calibri" w:cs="Arial"/>
                <w:color w:val="002060"/>
                <w:sz w:val="20"/>
                <w:szCs w:val="20"/>
              </w:rPr>
              <w:t>Λ</w:t>
            </w:r>
            <w:r w:rsidRPr="00743F5E">
              <w:rPr>
                <w:rFonts w:ascii="Calibri" w:eastAsia="Times New Roman" w:hAnsi="Calibri" w:cs="Arial"/>
                <w:color w:val="002060"/>
                <w:sz w:val="20"/>
                <w:szCs w:val="20"/>
              </w:rPr>
              <w:t>ειτουργική Αναδιοργάνωση</w:t>
            </w:r>
            <w:r w:rsidR="00FD763B">
              <w:rPr>
                <w:rFonts w:ascii="Calibri" w:eastAsia="Times New Roman" w:hAnsi="Calibri" w:cs="Arial"/>
                <w:color w:val="002060"/>
                <w:sz w:val="20"/>
                <w:szCs w:val="20"/>
              </w:rPr>
              <w:t xml:space="preserve">,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ά</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ά Συστήματα</w:t>
            </w:r>
            <w:r w:rsidR="00FD763B" w:rsidRPr="00FD763B">
              <w:rPr>
                <w:rFonts w:ascii="Calibri" w:eastAsia="Times New Roman" w:hAnsi="Calibri" w:cs="Arial"/>
                <w:color w:val="002060"/>
                <w:sz w:val="20"/>
                <w:szCs w:val="20"/>
              </w:rPr>
              <w:t xml:space="preserve"> της Εκπαίδευσης</w:t>
            </w:r>
            <w:r w:rsidRPr="00743F5E">
              <w:rPr>
                <w:rFonts w:ascii="Calibri" w:eastAsia="Times New Roman" w:hAnsi="Calibri" w:cs="Arial"/>
                <w:color w:val="002060"/>
                <w:sz w:val="20"/>
                <w:szCs w:val="20"/>
              </w:rPr>
              <w:t>.</w:t>
            </w:r>
          </w:p>
          <w:p w14:paraId="1AF629BD" w14:textId="77777777" w:rsidR="00F61B52" w:rsidRPr="00743F5E"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Δομή και Αρχιτεκτονική Πληροφοριακών Συστημάτων, Κύκλος Ζωής Πληροφοριακών Συστημάτων, η Διοίκηση της Ανάπτυξης Πληροφοριακών Συστημάτων</w:t>
            </w:r>
          </w:p>
          <w:p w14:paraId="70AC09EE" w14:textId="77777777" w:rsidR="00F61B52" w:rsidRPr="00743F5E"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Μηχανική Λογισμικού, Βασικές Έννοιες και Μεθοδολογίες της Μηχανικής Λογισμικού</w:t>
            </w:r>
          </w:p>
          <w:p w14:paraId="1305DA3D" w14:textId="77777777" w:rsidR="00F61B52" w:rsidRPr="00F61B52" w:rsidRDefault="00F61B52" w:rsidP="00F61B52">
            <w:pPr>
              <w:pStyle w:val="a4"/>
              <w:numPr>
                <w:ilvl w:val="0"/>
                <w:numId w:val="9"/>
              </w:numPr>
              <w:spacing w:after="0" w:line="240" w:lineRule="auto"/>
              <w:rPr>
                <w:rFonts w:ascii="Calibri" w:eastAsia="Times New Roman" w:hAnsi="Calibri" w:cs="Arial"/>
                <w:color w:val="002060"/>
                <w:sz w:val="20"/>
                <w:szCs w:val="20"/>
                <w:lang w:val="en-US"/>
              </w:rPr>
            </w:pPr>
            <w:r w:rsidRPr="00F61B52">
              <w:rPr>
                <w:rFonts w:ascii="Calibri" w:eastAsia="Times New Roman" w:hAnsi="Calibri" w:cs="Arial"/>
                <w:color w:val="002060"/>
                <w:sz w:val="20"/>
                <w:szCs w:val="20"/>
              </w:rPr>
              <w:t>Αν</w:t>
            </w:r>
            <w:r>
              <w:rPr>
                <w:rFonts w:ascii="Calibri" w:eastAsia="Times New Roman" w:hAnsi="Calibri" w:cs="Arial"/>
                <w:color w:val="002060"/>
                <w:sz w:val="20"/>
                <w:szCs w:val="20"/>
              </w:rPr>
              <w:t>άλυση</w:t>
            </w:r>
            <w:r w:rsidRPr="00F61B52">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rPr>
              <w:t>και</w:t>
            </w:r>
            <w:r w:rsidRPr="00F61B52">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rPr>
              <w:t>Διαχείριση</w:t>
            </w:r>
            <w:r w:rsidRPr="00F61B52">
              <w:rPr>
                <w:rFonts w:ascii="Calibri" w:eastAsia="Times New Roman" w:hAnsi="Calibri" w:cs="Arial"/>
                <w:color w:val="002060"/>
                <w:sz w:val="20"/>
                <w:szCs w:val="20"/>
                <w:lang w:val="en-US"/>
              </w:rPr>
              <w:t xml:space="preserve"> </w:t>
            </w:r>
            <w:r>
              <w:rPr>
                <w:rFonts w:ascii="Calibri" w:eastAsia="Times New Roman" w:hAnsi="Calibri" w:cs="Arial"/>
                <w:color w:val="002060"/>
                <w:sz w:val="20"/>
                <w:szCs w:val="20"/>
              </w:rPr>
              <w:t>Απαιτήσεων</w:t>
            </w:r>
            <w:r w:rsidRPr="00F61B52">
              <w:rPr>
                <w:rFonts w:ascii="Calibri" w:eastAsia="Times New Roman" w:hAnsi="Calibri" w:cs="Arial"/>
                <w:color w:val="002060"/>
                <w:sz w:val="20"/>
                <w:szCs w:val="20"/>
                <w:lang w:val="en-US"/>
              </w:rPr>
              <w:t xml:space="preserve"> (Requirements Analysis and Management)</w:t>
            </w:r>
          </w:p>
          <w:p w14:paraId="6292037D" w14:textId="77777777" w:rsidR="00F61B52" w:rsidRPr="00F61B52" w:rsidRDefault="00F61B52" w:rsidP="00F61B52">
            <w:pPr>
              <w:pStyle w:val="a4"/>
              <w:numPr>
                <w:ilvl w:val="0"/>
                <w:numId w:val="9"/>
              </w:numPr>
              <w:spacing w:after="0" w:line="240" w:lineRule="auto"/>
              <w:rPr>
                <w:rFonts w:ascii="Calibri" w:eastAsia="Times New Roman" w:hAnsi="Calibri" w:cs="Arial"/>
                <w:color w:val="002060"/>
                <w:sz w:val="20"/>
                <w:szCs w:val="20"/>
              </w:rPr>
            </w:pPr>
            <w:r w:rsidRPr="00F61B52">
              <w:rPr>
                <w:rFonts w:ascii="Calibri" w:eastAsia="Times New Roman" w:hAnsi="Calibri" w:cs="Arial"/>
                <w:color w:val="002060"/>
                <w:sz w:val="20"/>
                <w:szCs w:val="20"/>
              </w:rPr>
              <w:t xml:space="preserve">Μοντέλα Συστήματος </w:t>
            </w:r>
            <w:r w:rsidRPr="00117E79">
              <w:rPr>
                <w:rFonts w:ascii="Calibri" w:eastAsia="Times New Roman" w:hAnsi="Calibri" w:cs="Arial"/>
                <w:color w:val="002060"/>
                <w:sz w:val="20"/>
                <w:szCs w:val="20"/>
              </w:rPr>
              <w:t>(</w:t>
            </w:r>
            <w:r w:rsidRPr="00F61B52">
              <w:rPr>
                <w:rFonts w:ascii="Calibri" w:eastAsia="Times New Roman" w:hAnsi="Calibri" w:cs="Arial"/>
                <w:color w:val="002060"/>
                <w:sz w:val="20"/>
                <w:szCs w:val="20"/>
                <w:lang w:val="en-US"/>
              </w:rPr>
              <w:t>System</w:t>
            </w:r>
            <w:r w:rsidRPr="00F61B52">
              <w:rPr>
                <w:rFonts w:ascii="Calibri" w:eastAsia="Times New Roman" w:hAnsi="Calibri" w:cs="Arial"/>
                <w:color w:val="002060"/>
                <w:sz w:val="20"/>
                <w:szCs w:val="20"/>
              </w:rPr>
              <w:t xml:space="preserve"> </w:t>
            </w:r>
            <w:r w:rsidRPr="00F61B52">
              <w:rPr>
                <w:rFonts w:ascii="Calibri" w:eastAsia="Times New Roman" w:hAnsi="Calibri" w:cs="Arial"/>
                <w:color w:val="002060"/>
                <w:sz w:val="20"/>
                <w:szCs w:val="20"/>
                <w:lang w:val="en-US"/>
              </w:rPr>
              <w:t>Models</w:t>
            </w:r>
            <w:r w:rsidRPr="00F61B52">
              <w:rPr>
                <w:rFonts w:ascii="Calibri" w:eastAsia="Times New Roman" w:hAnsi="Calibri" w:cs="Arial"/>
                <w:color w:val="002060"/>
                <w:sz w:val="20"/>
                <w:szCs w:val="20"/>
              </w:rPr>
              <w:t>)</w:t>
            </w:r>
            <w:r w:rsidR="00117E79" w:rsidRPr="00117E79">
              <w:rPr>
                <w:rFonts w:ascii="Calibri" w:eastAsia="Times New Roman" w:hAnsi="Calibri" w:cs="Arial"/>
                <w:color w:val="002060"/>
                <w:sz w:val="20"/>
                <w:szCs w:val="20"/>
              </w:rPr>
              <w:t xml:space="preserve">, </w:t>
            </w:r>
            <w:r w:rsidR="00117E79">
              <w:rPr>
                <w:rFonts w:ascii="Calibri" w:eastAsia="Times New Roman" w:hAnsi="Calibri" w:cs="Arial"/>
                <w:color w:val="002060"/>
                <w:sz w:val="20"/>
                <w:szCs w:val="20"/>
              </w:rPr>
              <w:t>η</w:t>
            </w:r>
            <w:r w:rsidR="00117E79" w:rsidRPr="00743F5E">
              <w:rPr>
                <w:rFonts w:ascii="Calibri" w:eastAsia="Times New Roman" w:hAnsi="Calibri" w:cs="Arial"/>
                <w:color w:val="002060"/>
                <w:sz w:val="20"/>
                <w:szCs w:val="20"/>
              </w:rPr>
              <w:t xml:space="preserve"> γλώσσα μοντελοποίησης UML</w:t>
            </w:r>
          </w:p>
          <w:p w14:paraId="169CCE7F" w14:textId="77777777" w:rsidR="00F61B52" w:rsidRPr="00743F5E"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Σχεδίαση Πληροφοριακών Συστημάτων, Αντικειμενοστρ</w:t>
            </w:r>
            <w:r>
              <w:rPr>
                <w:rFonts w:ascii="Calibri" w:eastAsia="Times New Roman" w:hAnsi="Calibri" w:cs="Arial"/>
                <w:color w:val="002060"/>
                <w:sz w:val="20"/>
                <w:szCs w:val="20"/>
              </w:rPr>
              <w:t>α</w:t>
            </w:r>
            <w:r w:rsidR="00117E79">
              <w:rPr>
                <w:rFonts w:ascii="Calibri" w:eastAsia="Times New Roman" w:hAnsi="Calibri" w:cs="Arial"/>
                <w:color w:val="002060"/>
                <w:sz w:val="20"/>
                <w:szCs w:val="20"/>
              </w:rPr>
              <w:t>φής Σχεδίαση Λογισμικού</w:t>
            </w:r>
          </w:p>
          <w:p w14:paraId="18AA89D3" w14:textId="77777777" w:rsidR="00F61B52" w:rsidRPr="00F61B52" w:rsidRDefault="00F61B52" w:rsidP="00F61B52">
            <w:pPr>
              <w:pStyle w:val="a4"/>
              <w:numPr>
                <w:ilvl w:val="0"/>
                <w:numId w:val="9"/>
              </w:numPr>
              <w:spacing w:after="0" w:line="240" w:lineRule="auto"/>
              <w:rPr>
                <w:rFonts w:ascii="Calibri" w:eastAsia="Times New Roman" w:hAnsi="Calibri" w:cs="Arial"/>
                <w:color w:val="002060"/>
                <w:sz w:val="20"/>
                <w:szCs w:val="20"/>
              </w:rPr>
            </w:pPr>
            <w:r w:rsidRPr="00F61B52">
              <w:rPr>
                <w:rFonts w:ascii="Calibri" w:eastAsia="Times New Roman" w:hAnsi="Calibri" w:cs="Arial"/>
                <w:color w:val="002060"/>
                <w:sz w:val="20"/>
                <w:szCs w:val="20"/>
              </w:rPr>
              <w:t xml:space="preserve">Βασικές Αρχές των Βάσεων Δεδομένων, </w:t>
            </w:r>
            <w:r>
              <w:rPr>
                <w:rFonts w:ascii="Calibri" w:eastAsia="Times New Roman" w:hAnsi="Calibri" w:cs="Arial"/>
                <w:color w:val="002060"/>
                <w:sz w:val="20"/>
                <w:szCs w:val="20"/>
              </w:rPr>
              <w:t>τ</w:t>
            </w:r>
            <w:r w:rsidRPr="00F61B52">
              <w:rPr>
                <w:rFonts w:ascii="Calibri" w:eastAsia="Times New Roman" w:hAnsi="Calibri" w:cs="Arial"/>
                <w:color w:val="002060"/>
                <w:sz w:val="20"/>
                <w:szCs w:val="20"/>
              </w:rPr>
              <w:t xml:space="preserve">ο Σχεσιακό Μοντέλο. </w:t>
            </w:r>
          </w:p>
          <w:p w14:paraId="61761328" w14:textId="77777777" w:rsidR="00F61B52" w:rsidRPr="00743F5E"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 xml:space="preserve">Σημασιολογικός και Λογικός Σχεδιασμός, Διαγράμματα Συσχέτισης Οντοτήτων, Φυσικός Σχεδιασμός </w:t>
            </w:r>
          </w:p>
          <w:p w14:paraId="09C9C585" w14:textId="77777777" w:rsidR="00F61B52" w:rsidRPr="00743F5E"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Συστήματα Διαχείρισης Βάσεων Δεδομένων</w:t>
            </w:r>
          </w:p>
          <w:p w14:paraId="1CAB2695" w14:textId="77777777" w:rsidR="00F61B52" w:rsidRPr="00743F5E"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Ασφάλεια και Συντήρηση Πληροφοριακών Συστημάτων</w:t>
            </w:r>
          </w:p>
          <w:p w14:paraId="6CF3DC7F" w14:textId="77777777" w:rsidR="00F61B52" w:rsidRPr="00743F5E"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 xml:space="preserve">Περιβάλλοντα Ανάπτυξης Πληροφοριακών Συστημάτων (MS ACCESS, </w:t>
            </w:r>
            <w:r>
              <w:rPr>
                <w:rFonts w:ascii="Calibri" w:eastAsia="Times New Roman" w:hAnsi="Calibri" w:cs="Arial"/>
                <w:color w:val="002060"/>
                <w:sz w:val="20"/>
                <w:szCs w:val="20"/>
              </w:rPr>
              <w:t xml:space="preserve">Visual Studion.NET, </w:t>
            </w:r>
            <w:r w:rsidRPr="00743F5E">
              <w:rPr>
                <w:rFonts w:ascii="Calibri" w:eastAsia="Times New Roman" w:hAnsi="Calibri" w:cs="Arial"/>
                <w:color w:val="002060"/>
                <w:sz w:val="20"/>
                <w:szCs w:val="20"/>
              </w:rPr>
              <w:t xml:space="preserve">SQL Server) </w:t>
            </w:r>
          </w:p>
          <w:p w14:paraId="625EE115" w14:textId="77777777" w:rsidR="00F61B52" w:rsidRPr="00743F5E" w:rsidRDefault="00F61B52" w:rsidP="00F61B52">
            <w:pPr>
              <w:pStyle w:val="a4"/>
              <w:numPr>
                <w:ilvl w:val="0"/>
                <w:numId w:val="9"/>
              </w:numPr>
              <w:spacing w:after="0" w:line="240" w:lineRule="auto"/>
              <w:rPr>
                <w:rFonts w:ascii="Calibri" w:eastAsia="Times New Roman" w:hAnsi="Calibri" w:cs="Arial"/>
                <w:color w:val="002060"/>
                <w:sz w:val="20"/>
                <w:szCs w:val="20"/>
              </w:rPr>
            </w:pPr>
            <w:r w:rsidRPr="00743F5E">
              <w:rPr>
                <w:rFonts w:ascii="Calibri" w:eastAsia="Times New Roman" w:hAnsi="Calibri" w:cs="Arial"/>
                <w:color w:val="002060"/>
                <w:sz w:val="20"/>
                <w:szCs w:val="20"/>
              </w:rPr>
              <w:t>Συστήματα Επιτελικής Πληροφόρησης και Συστήματα Υποστήριξης Αποφάσεων</w:t>
            </w:r>
          </w:p>
          <w:p w14:paraId="6CEDC0A9" w14:textId="77777777" w:rsidR="00F61B52" w:rsidRPr="00F61B52" w:rsidRDefault="00F61B52" w:rsidP="00F61B52">
            <w:pPr>
              <w:pStyle w:val="a4"/>
              <w:numPr>
                <w:ilvl w:val="0"/>
                <w:numId w:val="9"/>
              </w:numPr>
              <w:spacing w:after="0" w:line="240" w:lineRule="auto"/>
              <w:rPr>
                <w:rFonts w:ascii="Calibri" w:eastAsia="Times New Roman" w:hAnsi="Calibri" w:cs="Arial"/>
                <w:color w:val="002060"/>
                <w:sz w:val="20"/>
                <w:szCs w:val="20"/>
                <w:lang w:val="en-US"/>
              </w:rPr>
            </w:pPr>
            <w:r w:rsidRPr="00F61B52">
              <w:rPr>
                <w:rFonts w:ascii="Calibri" w:eastAsia="Times New Roman" w:hAnsi="Calibri" w:cs="Arial"/>
                <w:color w:val="002060"/>
                <w:sz w:val="20"/>
                <w:szCs w:val="20"/>
                <w:lang w:val="en-US"/>
              </w:rPr>
              <w:t>Μελέτες Περίπτωσης</w:t>
            </w:r>
          </w:p>
          <w:p w14:paraId="78051205" w14:textId="77777777" w:rsidR="00CF037B" w:rsidRPr="00117E79" w:rsidRDefault="00CF037B" w:rsidP="00117E79">
            <w:pPr>
              <w:pStyle w:val="a4"/>
              <w:spacing w:after="0" w:line="240" w:lineRule="auto"/>
              <w:ind w:left="816"/>
              <w:rPr>
                <w:rFonts w:ascii="Calibri" w:eastAsia="Times New Roman" w:hAnsi="Calibri" w:cs="Arial"/>
                <w:color w:val="002060"/>
                <w:sz w:val="20"/>
                <w:szCs w:val="20"/>
                <w:lang w:val="en-US"/>
              </w:rPr>
            </w:pPr>
          </w:p>
        </w:tc>
      </w:tr>
    </w:tbl>
    <w:p w14:paraId="61AEF51D"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70879" w:rsidRPr="00050B81" w14:paraId="6DE26171" w14:textId="77777777" w:rsidTr="00B25922">
        <w:tc>
          <w:tcPr>
            <w:tcW w:w="3306" w:type="dxa"/>
            <w:shd w:val="clear" w:color="auto" w:fill="DDD9C3" w:themeFill="background2" w:themeFillShade="E6"/>
          </w:tcPr>
          <w:p w14:paraId="0FFE450F" w14:textId="77777777" w:rsidR="00A70879" w:rsidRPr="00050B81" w:rsidRDefault="00A70879" w:rsidP="00A7087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14:paraId="28AC1D07" w14:textId="35C5AE32" w:rsidR="00A70879" w:rsidRPr="008B79AB" w:rsidRDefault="00A70879" w:rsidP="00A70879">
            <w:pPr>
              <w:spacing w:after="0" w:line="240" w:lineRule="auto"/>
              <w:rPr>
                <w:rFonts w:ascii="Calibri" w:hAnsi="Calibri" w:cs="Arial"/>
                <w:color w:val="002060"/>
                <w:sz w:val="20"/>
                <w:szCs w:val="20"/>
              </w:rPr>
            </w:pPr>
            <w:r w:rsidRPr="008B79AB">
              <w:rPr>
                <w:rFonts w:ascii="Calibri" w:hAnsi="Calibri" w:cs="Arial"/>
                <w:color w:val="002060"/>
                <w:sz w:val="20"/>
                <w:szCs w:val="20"/>
              </w:rPr>
              <w:t>Διδασκαλία στην τάξη και υποστήριξη (</w:t>
            </w:r>
            <w:proofErr w:type="spellStart"/>
            <w:r w:rsidRPr="008B79AB">
              <w:rPr>
                <w:rFonts w:ascii="Calibri" w:hAnsi="Calibri" w:cs="Arial"/>
                <w:color w:val="002060"/>
                <w:sz w:val="20"/>
                <w:szCs w:val="20"/>
              </w:rPr>
              <w:t>forum</w:t>
            </w:r>
            <w:proofErr w:type="spellEnd"/>
            <w:r w:rsidRPr="008B79AB">
              <w:rPr>
                <w:rFonts w:ascii="Calibri" w:hAnsi="Calibri" w:cs="Arial"/>
                <w:color w:val="002060"/>
                <w:sz w:val="20"/>
                <w:szCs w:val="20"/>
              </w:rPr>
              <w:t xml:space="preserve">, </w:t>
            </w:r>
            <w:proofErr w:type="spellStart"/>
            <w:r w:rsidRPr="008B79AB">
              <w:rPr>
                <w:rFonts w:ascii="Calibri" w:hAnsi="Calibri" w:cs="Arial"/>
                <w:color w:val="002060"/>
                <w:sz w:val="20"/>
                <w:szCs w:val="20"/>
              </w:rPr>
              <w:t>chat</w:t>
            </w:r>
            <w:proofErr w:type="spellEnd"/>
            <w:r w:rsidRPr="000E64E6">
              <w:rPr>
                <w:rFonts w:ascii="Calibri" w:hAnsi="Calibri" w:cs="Arial"/>
                <w:color w:val="002060"/>
                <w:sz w:val="20"/>
                <w:szCs w:val="20"/>
              </w:rPr>
              <w:t xml:space="preserve">, </w:t>
            </w:r>
            <w:r>
              <w:rPr>
                <w:rFonts w:ascii="Calibri" w:hAnsi="Calibri" w:cs="Arial"/>
                <w:color w:val="002060"/>
                <w:sz w:val="20"/>
                <w:szCs w:val="20"/>
                <w:lang w:val="en-US"/>
              </w:rPr>
              <w:t>online</w:t>
            </w:r>
            <w:r w:rsidRPr="000E64E6">
              <w:rPr>
                <w:rFonts w:ascii="Calibri" w:hAnsi="Calibri" w:cs="Arial"/>
                <w:color w:val="002060"/>
                <w:sz w:val="20"/>
                <w:szCs w:val="20"/>
              </w:rPr>
              <w:t xml:space="preserve"> </w:t>
            </w:r>
            <w:r>
              <w:rPr>
                <w:rFonts w:ascii="Calibri" w:hAnsi="Calibri" w:cs="Arial"/>
                <w:color w:val="002060"/>
                <w:sz w:val="20"/>
                <w:szCs w:val="20"/>
                <w:lang w:val="en-US"/>
              </w:rPr>
              <w:t>meetings</w:t>
            </w:r>
            <w:r w:rsidRPr="008B79AB">
              <w:rPr>
                <w:rFonts w:ascii="Calibri" w:hAnsi="Calibri" w:cs="Arial"/>
                <w:color w:val="002060"/>
                <w:sz w:val="20"/>
                <w:szCs w:val="20"/>
              </w:rPr>
              <w:t xml:space="preserve">) μέσα από </w:t>
            </w:r>
            <w:r>
              <w:rPr>
                <w:rFonts w:ascii="Calibri" w:hAnsi="Calibri" w:cs="Arial"/>
                <w:color w:val="002060"/>
                <w:sz w:val="20"/>
                <w:szCs w:val="20"/>
              </w:rPr>
              <w:t>τα</w:t>
            </w:r>
            <w:r w:rsidRPr="008B79AB">
              <w:rPr>
                <w:rFonts w:ascii="Calibri" w:hAnsi="Calibri" w:cs="Arial"/>
                <w:color w:val="002060"/>
                <w:sz w:val="20"/>
                <w:szCs w:val="20"/>
              </w:rPr>
              <w:t xml:space="preserve"> Σ</w:t>
            </w:r>
            <w:r>
              <w:rPr>
                <w:rFonts w:ascii="Calibri" w:hAnsi="Calibri" w:cs="Arial"/>
                <w:color w:val="002060"/>
                <w:sz w:val="20"/>
                <w:szCs w:val="20"/>
              </w:rPr>
              <w:t>υστήματα</w:t>
            </w:r>
            <w:r w:rsidRPr="008B79AB">
              <w:rPr>
                <w:rFonts w:ascii="Calibri" w:hAnsi="Calibri" w:cs="Arial"/>
                <w:color w:val="002060"/>
                <w:sz w:val="20"/>
                <w:szCs w:val="20"/>
              </w:rPr>
              <w:t xml:space="preserve"> Διαχείρισης Ηλεκτρονικής Τάξης του </w:t>
            </w:r>
            <w:r>
              <w:rPr>
                <w:rFonts w:ascii="Calibri" w:hAnsi="Calibri" w:cs="Arial"/>
                <w:color w:val="002060"/>
                <w:sz w:val="20"/>
                <w:szCs w:val="20"/>
              </w:rPr>
              <w:t>Ιδρύματος (</w:t>
            </w:r>
            <w:r>
              <w:rPr>
                <w:rFonts w:ascii="Calibri" w:hAnsi="Calibri" w:cs="Arial"/>
                <w:color w:val="002060"/>
                <w:sz w:val="20"/>
                <w:szCs w:val="20"/>
                <w:lang w:val="en-US"/>
              </w:rPr>
              <w:t>Moodle</w:t>
            </w:r>
            <w:r w:rsidRPr="000E64E6">
              <w:rPr>
                <w:rFonts w:ascii="Calibri" w:hAnsi="Calibri" w:cs="Arial"/>
                <w:color w:val="002060"/>
                <w:sz w:val="20"/>
                <w:szCs w:val="20"/>
              </w:rPr>
              <w:t xml:space="preserve">, </w:t>
            </w:r>
            <w:r>
              <w:rPr>
                <w:rFonts w:ascii="Calibri" w:hAnsi="Calibri" w:cs="Arial"/>
                <w:color w:val="002060"/>
                <w:sz w:val="20"/>
                <w:szCs w:val="20"/>
                <w:lang w:val="en-US"/>
              </w:rPr>
              <w:t>MS</w:t>
            </w:r>
            <w:r w:rsidRPr="000E64E6">
              <w:rPr>
                <w:rFonts w:ascii="Calibri" w:hAnsi="Calibri" w:cs="Arial"/>
                <w:color w:val="002060"/>
                <w:sz w:val="20"/>
                <w:szCs w:val="20"/>
              </w:rPr>
              <w:t xml:space="preserve"> </w:t>
            </w:r>
            <w:r>
              <w:rPr>
                <w:rFonts w:ascii="Calibri" w:hAnsi="Calibri" w:cs="Arial"/>
                <w:color w:val="002060"/>
                <w:sz w:val="20"/>
                <w:szCs w:val="20"/>
                <w:lang w:val="en-US"/>
              </w:rPr>
              <w:t>TEAMS</w:t>
            </w:r>
            <w:r w:rsidRPr="000E64E6">
              <w:rPr>
                <w:rFonts w:ascii="Calibri" w:hAnsi="Calibri" w:cs="Arial"/>
                <w:color w:val="002060"/>
                <w:sz w:val="20"/>
                <w:szCs w:val="20"/>
              </w:rPr>
              <w:t>)</w:t>
            </w:r>
          </w:p>
        </w:tc>
      </w:tr>
      <w:tr w:rsidR="00050B81" w:rsidRPr="00B25922" w14:paraId="62F1B2CC" w14:textId="77777777" w:rsidTr="00B25922">
        <w:tc>
          <w:tcPr>
            <w:tcW w:w="3306" w:type="dxa"/>
            <w:shd w:val="clear" w:color="auto" w:fill="DDD9C3" w:themeFill="background2" w:themeFillShade="E6"/>
          </w:tcPr>
          <w:p w14:paraId="20C12C55"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lastRenderedPageBreak/>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DCE6B28" w14:textId="52B46245" w:rsidR="00907017" w:rsidRPr="008B79AB" w:rsidRDefault="00760CFA" w:rsidP="00117E79">
            <w:pPr>
              <w:spacing w:after="0" w:line="240" w:lineRule="auto"/>
              <w:rPr>
                <w:rFonts w:ascii="Calibri" w:hAnsi="Calibri" w:cs="Arial"/>
                <w:color w:val="002060"/>
                <w:sz w:val="20"/>
                <w:szCs w:val="20"/>
              </w:rPr>
            </w:pPr>
            <w:r w:rsidRPr="008B79AB">
              <w:rPr>
                <w:rFonts w:ascii="Calibri" w:hAnsi="Calibri" w:cs="Arial"/>
                <w:color w:val="002060"/>
                <w:sz w:val="20"/>
                <w:szCs w:val="20"/>
              </w:rPr>
              <w:t xml:space="preserve">Λογισμικό Δημιουργίας </w:t>
            </w:r>
            <w:r w:rsidR="00743F5E">
              <w:rPr>
                <w:rFonts w:ascii="Calibri" w:hAnsi="Calibri" w:cs="Arial"/>
                <w:color w:val="002060"/>
                <w:sz w:val="20"/>
                <w:szCs w:val="20"/>
              </w:rPr>
              <w:t>Διαγραμμάτων UML</w:t>
            </w:r>
            <w:r w:rsidR="007B6DBD" w:rsidRPr="008B79AB">
              <w:rPr>
                <w:rFonts w:ascii="Calibri" w:hAnsi="Calibri" w:cs="Arial"/>
                <w:color w:val="002060"/>
                <w:sz w:val="20"/>
                <w:szCs w:val="20"/>
              </w:rPr>
              <w:t>,</w:t>
            </w:r>
            <w:r w:rsidR="00743F5E" w:rsidRPr="008B79AB">
              <w:rPr>
                <w:rFonts w:ascii="Calibri" w:hAnsi="Calibri" w:cs="Arial"/>
                <w:color w:val="002060"/>
                <w:sz w:val="20"/>
                <w:szCs w:val="20"/>
              </w:rPr>
              <w:t xml:space="preserve"> Λογισμικό </w:t>
            </w:r>
            <w:r w:rsidR="00743F5E">
              <w:rPr>
                <w:rFonts w:ascii="Calibri" w:hAnsi="Calibri" w:cs="Arial"/>
                <w:color w:val="002060"/>
                <w:sz w:val="20"/>
                <w:szCs w:val="20"/>
              </w:rPr>
              <w:t xml:space="preserve">Συστήματος Διαχείρισης Βάσεων Δεδομένων (MS Access ή SQL Server), </w:t>
            </w:r>
            <w:r w:rsidR="00117E79">
              <w:rPr>
                <w:rFonts w:ascii="Calibri" w:hAnsi="Calibri" w:cs="Arial"/>
                <w:color w:val="002060"/>
                <w:sz w:val="20"/>
                <w:szCs w:val="20"/>
              </w:rPr>
              <w:t>Λογισμικό Ανάπτυξης Πληροφοριακών Συστημάτων (</w:t>
            </w:r>
            <w:proofErr w:type="spellStart"/>
            <w:r w:rsidR="00117E79">
              <w:rPr>
                <w:rFonts w:ascii="Calibri" w:hAnsi="Calibri" w:cs="Arial"/>
                <w:color w:val="002060"/>
                <w:sz w:val="20"/>
                <w:szCs w:val="20"/>
              </w:rPr>
              <w:t>Visual</w:t>
            </w:r>
            <w:proofErr w:type="spellEnd"/>
            <w:r w:rsidR="00117E79">
              <w:rPr>
                <w:rFonts w:ascii="Calibri" w:hAnsi="Calibri" w:cs="Arial"/>
                <w:color w:val="002060"/>
                <w:sz w:val="20"/>
                <w:szCs w:val="20"/>
              </w:rPr>
              <w:t xml:space="preserve"> Studio.NET), </w:t>
            </w:r>
            <w:r w:rsidR="007B6DBD" w:rsidRPr="008B79AB">
              <w:rPr>
                <w:rFonts w:ascii="Calibri" w:hAnsi="Calibri" w:cs="Arial"/>
                <w:color w:val="002060"/>
                <w:sz w:val="20"/>
                <w:szCs w:val="20"/>
              </w:rPr>
              <w:t>Λογισμικό Διαχείρισης Ηλεκτρονικής Τάξης για την υ</w:t>
            </w:r>
            <w:r w:rsidR="001D341B" w:rsidRPr="008B79AB">
              <w:rPr>
                <w:rFonts w:ascii="Calibri" w:hAnsi="Calibri" w:cs="Arial"/>
                <w:color w:val="002060"/>
                <w:sz w:val="20"/>
                <w:szCs w:val="20"/>
              </w:rPr>
              <w:t xml:space="preserve">ποστήριξη </w:t>
            </w:r>
            <w:r w:rsidR="00AC1951" w:rsidRPr="008B79AB">
              <w:rPr>
                <w:rFonts w:ascii="Calibri" w:hAnsi="Calibri" w:cs="Arial"/>
                <w:color w:val="002060"/>
                <w:sz w:val="20"/>
                <w:szCs w:val="20"/>
              </w:rPr>
              <w:t xml:space="preserve">της </w:t>
            </w:r>
            <w:r w:rsidR="007B6DBD" w:rsidRPr="008B79AB">
              <w:rPr>
                <w:rFonts w:ascii="Calibri" w:hAnsi="Calibri" w:cs="Arial"/>
                <w:color w:val="002060"/>
                <w:sz w:val="20"/>
                <w:szCs w:val="20"/>
              </w:rPr>
              <w:t>μ</w:t>
            </w:r>
            <w:r w:rsidR="001D341B" w:rsidRPr="008B79AB">
              <w:rPr>
                <w:rFonts w:ascii="Calibri" w:hAnsi="Calibri" w:cs="Arial"/>
                <w:color w:val="002060"/>
                <w:sz w:val="20"/>
                <w:szCs w:val="20"/>
              </w:rPr>
              <w:t xml:space="preserve">αθησιακής </w:t>
            </w:r>
            <w:r w:rsidR="007B6DBD" w:rsidRPr="008B79AB">
              <w:rPr>
                <w:rFonts w:ascii="Calibri" w:hAnsi="Calibri" w:cs="Arial"/>
                <w:color w:val="002060"/>
                <w:sz w:val="20"/>
                <w:szCs w:val="20"/>
              </w:rPr>
              <w:t>δ</w:t>
            </w:r>
            <w:r w:rsidR="001D341B" w:rsidRPr="008B79AB">
              <w:rPr>
                <w:rFonts w:ascii="Calibri" w:hAnsi="Calibri" w:cs="Arial"/>
                <w:color w:val="002060"/>
                <w:sz w:val="20"/>
                <w:szCs w:val="20"/>
              </w:rPr>
              <w:t xml:space="preserve">ιαδικασίας </w:t>
            </w:r>
            <w:r w:rsidR="007B6DBD" w:rsidRPr="008B79AB">
              <w:rPr>
                <w:rFonts w:ascii="Calibri" w:hAnsi="Calibri" w:cs="Arial"/>
                <w:color w:val="002060"/>
                <w:sz w:val="20"/>
                <w:szCs w:val="20"/>
              </w:rPr>
              <w:t>(</w:t>
            </w:r>
            <w:proofErr w:type="spellStart"/>
            <w:r w:rsidR="00AC1951" w:rsidRPr="008B79AB">
              <w:rPr>
                <w:rFonts w:ascii="Calibri" w:hAnsi="Calibri" w:cs="Arial"/>
                <w:color w:val="002060"/>
                <w:sz w:val="20"/>
                <w:szCs w:val="20"/>
              </w:rPr>
              <w:t>Moodle</w:t>
            </w:r>
            <w:proofErr w:type="spellEnd"/>
            <w:r w:rsidR="00A70879" w:rsidRPr="00A70879">
              <w:rPr>
                <w:rFonts w:ascii="Calibri" w:hAnsi="Calibri" w:cs="Arial"/>
                <w:color w:val="002060"/>
                <w:sz w:val="20"/>
                <w:szCs w:val="20"/>
              </w:rPr>
              <w:t xml:space="preserve">, </w:t>
            </w:r>
            <w:r w:rsidR="00A70879">
              <w:rPr>
                <w:rFonts w:ascii="Calibri" w:hAnsi="Calibri" w:cs="Arial"/>
                <w:color w:val="002060"/>
                <w:sz w:val="20"/>
                <w:szCs w:val="20"/>
                <w:lang w:val="en-US"/>
              </w:rPr>
              <w:t>MS</w:t>
            </w:r>
            <w:r w:rsidR="00A70879" w:rsidRPr="00A70879">
              <w:rPr>
                <w:rFonts w:ascii="Calibri" w:hAnsi="Calibri" w:cs="Arial"/>
                <w:color w:val="002060"/>
                <w:sz w:val="20"/>
                <w:szCs w:val="20"/>
              </w:rPr>
              <w:t xml:space="preserve"> </w:t>
            </w:r>
            <w:r w:rsidR="00A70879">
              <w:rPr>
                <w:rFonts w:ascii="Calibri" w:hAnsi="Calibri" w:cs="Arial"/>
                <w:color w:val="002060"/>
                <w:sz w:val="20"/>
                <w:szCs w:val="20"/>
                <w:lang w:val="en-US"/>
              </w:rPr>
              <w:t>TEAMS</w:t>
            </w:r>
            <w:r w:rsidR="007B6DBD" w:rsidRPr="008B79AB">
              <w:rPr>
                <w:rFonts w:ascii="Calibri" w:hAnsi="Calibri" w:cs="Arial"/>
                <w:color w:val="002060"/>
                <w:sz w:val="20"/>
                <w:szCs w:val="20"/>
              </w:rPr>
              <w:t>)</w:t>
            </w:r>
          </w:p>
        </w:tc>
      </w:tr>
      <w:tr w:rsidR="00050B81" w:rsidRPr="00050B81" w14:paraId="559E33D4" w14:textId="77777777" w:rsidTr="00B25922">
        <w:tc>
          <w:tcPr>
            <w:tcW w:w="3306" w:type="dxa"/>
            <w:shd w:val="clear" w:color="auto" w:fill="DDD9C3" w:themeFill="background2" w:themeFillShade="E6"/>
          </w:tcPr>
          <w:p w14:paraId="6D653112"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5E186E22"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6A45EC16"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177EEAC0" w14:textId="77777777" w:rsidR="00B25922" w:rsidRPr="00050B81" w:rsidRDefault="00B25922" w:rsidP="00B25922">
            <w:pPr>
              <w:spacing w:after="0" w:line="240" w:lineRule="auto"/>
              <w:jc w:val="both"/>
              <w:rPr>
                <w:rFonts w:ascii="Calibri" w:eastAsia="Times New Roman" w:hAnsi="Calibri" w:cs="Arial"/>
                <w:i/>
                <w:sz w:val="16"/>
                <w:szCs w:val="16"/>
              </w:rPr>
            </w:pPr>
          </w:p>
          <w:p w14:paraId="7B008AA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14:paraId="0DAB7D82" w14:textId="77777777" w:rsidTr="00B25922">
              <w:tc>
                <w:tcPr>
                  <w:tcW w:w="2467" w:type="dxa"/>
                  <w:shd w:val="clear" w:color="auto" w:fill="DDD9C3" w:themeFill="background2" w:themeFillShade="E6"/>
                  <w:vAlign w:val="center"/>
                </w:tcPr>
                <w:p w14:paraId="5ED45719"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131E54E4"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743F5E" w:rsidRPr="00050B81" w14:paraId="5AD2D0BA" w14:textId="77777777" w:rsidTr="00BF6D32">
              <w:tc>
                <w:tcPr>
                  <w:tcW w:w="2467" w:type="dxa"/>
                </w:tcPr>
                <w:p w14:paraId="06FA8D11" w14:textId="77777777" w:rsidR="00743F5E" w:rsidRPr="009F733F" w:rsidRDefault="00743F5E" w:rsidP="00AB3C3F">
                  <w:pPr>
                    <w:rPr>
                      <w:rFonts w:ascii="Calibri" w:hAnsi="Calibri" w:cs="Arial"/>
                      <w:color w:val="002060"/>
                    </w:rPr>
                  </w:pPr>
                  <w:r w:rsidRPr="009F733F">
                    <w:rPr>
                      <w:rFonts w:ascii="Calibri" w:hAnsi="Calibri" w:cs="Arial"/>
                      <w:color w:val="002060"/>
                    </w:rPr>
                    <w:t>Διαλέξεις</w:t>
                  </w:r>
                </w:p>
              </w:tc>
              <w:tc>
                <w:tcPr>
                  <w:tcW w:w="2468" w:type="dxa"/>
                </w:tcPr>
                <w:p w14:paraId="5502786D"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39</w:t>
                  </w:r>
                </w:p>
              </w:tc>
            </w:tr>
            <w:tr w:rsidR="00743F5E" w:rsidRPr="00050B81" w14:paraId="026179EF" w14:textId="77777777" w:rsidTr="00050B81">
              <w:tc>
                <w:tcPr>
                  <w:tcW w:w="2467" w:type="dxa"/>
                  <w:shd w:val="clear" w:color="auto" w:fill="auto"/>
                </w:tcPr>
                <w:p w14:paraId="649E5552" w14:textId="77777777" w:rsidR="00743F5E" w:rsidRPr="009F733F" w:rsidRDefault="00743F5E" w:rsidP="00AB3C3F">
                  <w:pPr>
                    <w:rPr>
                      <w:rFonts w:ascii="Calibri" w:hAnsi="Calibri" w:cs="Arial"/>
                      <w:color w:val="002060"/>
                    </w:rPr>
                  </w:pPr>
                  <w:r w:rsidRPr="009F733F">
                    <w:rPr>
                      <w:rFonts w:ascii="Calibri" w:hAnsi="Calibri" w:cs="Arial"/>
                      <w:color w:val="002060"/>
                      <w:lang w:val="el-GR"/>
                    </w:rPr>
                    <w:t>Ασκήσεις Πράξεις/</w:t>
                  </w:r>
                  <w:r w:rsidRPr="009F733F">
                    <w:rPr>
                      <w:rFonts w:ascii="Calibri" w:hAnsi="Calibri" w:cs="Arial"/>
                      <w:color w:val="002060"/>
                    </w:rPr>
                    <w:t>Εργαστήριο</w:t>
                  </w:r>
                </w:p>
              </w:tc>
              <w:tc>
                <w:tcPr>
                  <w:tcW w:w="2468" w:type="dxa"/>
                </w:tcPr>
                <w:p w14:paraId="293C1E41"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13</w:t>
                  </w:r>
                </w:p>
              </w:tc>
            </w:tr>
            <w:tr w:rsidR="00743F5E" w:rsidRPr="00050B81" w14:paraId="47B0AC6A" w14:textId="77777777" w:rsidTr="00050B81">
              <w:tc>
                <w:tcPr>
                  <w:tcW w:w="2467" w:type="dxa"/>
                  <w:shd w:val="clear" w:color="auto" w:fill="auto"/>
                </w:tcPr>
                <w:p w14:paraId="708F82E3" w14:textId="77777777" w:rsidR="00743F5E" w:rsidRPr="009F733F" w:rsidRDefault="00672A58" w:rsidP="00AB3C3F">
                  <w:pPr>
                    <w:rPr>
                      <w:rFonts w:ascii="Calibri" w:hAnsi="Calibri" w:cs="Arial"/>
                      <w:color w:val="002060"/>
                      <w:lang w:val="el-GR"/>
                    </w:rPr>
                  </w:pPr>
                  <w:r>
                    <w:rPr>
                      <w:rFonts w:ascii="Calibri" w:hAnsi="Calibri" w:cs="Arial"/>
                      <w:color w:val="002060"/>
                      <w:lang w:val="el-GR"/>
                    </w:rPr>
                    <w:t xml:space="preserve">Προετοιμασία </w:t>
                  </w:r>
                  <w:r w:rsidR="00743F5E" w:rsidRPr="009F733F">
                    <w:rPr>
                      <w:rFonts w:ascii="Calibri" w:hAnsi="Calibri" w:cs="Arial"/>
                      <w:color w:val="002060"/>
                      <w:lang w:val="el-GR"/>
                    </w:rPr>
                    <w:t>Ομαδική</w:t>
                  </w:r>
                  <w:r>
                    <w:rPr>
                      <w:rFonts w:ascii="Calibri" w:hAnsi="Calibri" w:cs="Arial"/>
                      <w:color w:val="002060"/>
                      <w:lang w:val="el-GR"/>
                    </w:rPr>
                    <w:t>ς</w:t>
                  </w:r>
                  <w:r w:rsidR="00743F5E" w:rsidRPr="009F733F">
                    <w:rPr>
                      <w:rFonts w:ascii="Calibri" w:hAnsi="Calibri" w:cs="Arial"/>
                      <w:color w:val="002060"/>
                      <w:lang w:val="el-GR"/>
                    </w:rPr>
                    <w:t xml:space="preserve"> Εργασία</w:t>
                  </w:r>
                  <w:r>
                    <w:rPr>
                      <w:rFonts w:ascii="Calibri" w:hAnsi="Calibri" w:cs="Arial"/>
                      <w:color w:val="002060"/>
                      <w:lang w:val="el-GR"/>
                    </w:rPr>
                    <w:t>ς</w:t>
                  </w:r>
                </w:p>
              </w:tc>
              <w:tc>
                <w:tcPr>
                  <w:tcW w:w="2468" w:type="dxa"/>
                </w:tcPr>
                <w:p w14:paraId="4C9D4018"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50</w:t>
                  </w:r>
                </w:p>
              </w:tc>
            </w:tr>
            <w:tr w:rsidR="00743F5E" w:rsidRPr="00050B81" w14:paraId="198BBFC5" w14:textId="77777777" w:rsidTr="00050B81">
              <w:tc>
                <w:tcPr>
                  <w:tcW w:w="2467" w:type="dxa"/>
                  <w:shd w:val="clear" w:color="auto" w:fill="auto"/>
                </w:tcPr>
                <w:p w14:paraId="5FD33439" w14:textId="77777777" w:rsidR="00743F5E" w:rsidRPr="009F733F" w:rsidRDefault="00743F5E" w:rsidP="00AB3C3F">
                  <w:pPr>
                    <w:rPr>
                      <w:rFonts w:ascii="Calibri" w:hAnsi="Calibri" w:cs="Arial"/>
                      <w:color w:val="002060"/>
                    </w:rPr>
                  </w:pPr>
                  <w:r w:rsidRPr="009F733F">
                    <w:rPr>
                      <w:rFonts w:ascii="Calibri" w:hAnsi="Calibri" w:cs="Arial"/>
                      <w:color w:val="002060"/>
                    </w:rPr>
                    <w:t>Αυτοτελής Μελέτη</w:t>
                  </w:r>
                </w:p>
              </w:tc>
              <w:tc>
                <w:tcPr>
                  <w:tcW w:w="2468" w:type="dxa"/>
                </w:tcPr>
                <w:p w14:paraId="4487671E" w14:textId="77777777" w:rsidR="00743F5E" w:rsidRPr="009F733F" w:rsidRDefault="00743F5E" w:rsidP="00AB3C3F">
                  <w:pPr>
                    <w:jc w:val="center"/>
                    <w:rPr>
                      <w:rFonts w:ascii="Calibri" w:hAnsi="Calibri" w:cs="Arial"/>
                      <w:color w:val="002060"/>
                      <w:lang w:val="el-GR"/>
                    </w:rPr>
                  </w:pPr>
                  <w:r>
                    <w:rPr>
                      <w:rFonts w:ascii="Calibri" w:hAnsi="Calibri" w:cs="Arial"/>
                      <w:color w:val="002060"/>
                      <w:lang w:val="el-GR"/>
                    </w:rPr>
                    <w:t>60</w:t>
                  </w:r>
                </w:p>
              </w:tc>
            </w:tr>
            <w:tr w:rsidR="00743F5E" w:rsidRPr="00050B81" w14:paraId="08CE1B8C" w14:textId="77777777" w:rsidTr="00050B81">
              <w:tc>
                <w:tcPr>
                  <w:tcW w:w="2467" w:type="dxa"/>
                  <w:shd w:val="clear" w:color="auto" w:fill="auto"/>
                </w:tcPr>
                <w:p w14:paraId="2148A230" w14:textId="77777777" w:rsidR="00743F5E" w:rsidRPr="009F733F" w:rsidRDefault="00743F5E" w:rsidP="00AB3C3F">
                  <w:pPr>
                    <w:rPr>
                      <w:rFonts w:ascii="Calibri" w:hAnsi="Calibri" w:cs="Arial"/>
                      <w:color w:val="002060"/>
                      <w:lang w:val="el-GR"/>
                    </w:rPr>
                  </w:pPr>
                  <w:r w:rsidRPr="009F733F">
                    <w:rPr>
                      <w:rFonts w:ascii="Calibri" w:hAnsi="Calibri" w:cs="Arial"/>
                      <w:color w:val="002060"/>
                    </w:rPr>
                    <w:t>Ομάδες Εργασίας</w:t>
                  </w:r>
                  <w:r>
                    <w:rPr>
                      <w:rFonts w:ascii="Calibri" w:hAnsi="Calibri" w:cs="Arial"/>
                      <w:color w:val="002060"/>
                      <w:lang w:val="el-GR"/>
                    </w:rPr>
                    <w:t xml:space="preserve"> </w:t>
                  </w:r>
                  <w:r w:rsidRPr="009F733F">
                    <w:rPr>
                      <w:rFonts w:ascii="Calibri" w:hAnsi="Calibri" w:cs="Arial"/>
                      <w:color w:val="002060"/>
                      <w:lang w:val="el-GR"/>
                    </w:rPr>
                    <w:t>WorkShops</w:t>
                  </w:r>
                </w:p>
              </w:tc>
              <w:tc>
                <w:tcPr>
                  <w:tcW w:w="2468" w:type="dxa"/>
                </w:tcPr>
                <w:p w14:paraId="7A82D90F" w14:textId="77777777" w:rsidR="00743F5E" w:rsidRPr="009F733F" w:rsidRDefault="00E009CC" w:rsidP="00AB3C3F">
                  <w:pPr>
                    <w:jc w:val="center"/>
                    <w:rPr>
                      <w:rFonts w:ascii="Calibri" w:hAnsi="Calibri" w:cs="Arial"/>
                      <w:color w:val="002060"/>
                      <w:lang w:val="el-GR"/>
                    </w:rPr>
                  </w:pPr>
                  <w:r>
                    <w:rPr>
                      <w:rFonts w:ascii="Calibri" w:hAnsi="Calibri" w:cs="Arial"/>
                      <w:color w:val="002060"/>
                    </w:rPr>
                    <w:t>2</w:t>
                  </w:r>
                  <w:r w:rsidR="00743F5E">
                    <w:rPr>
                      <w:rFonts w:ascii="Calibri" w:hAnsi="Calibri" w:cs="Arial"/>
                      <w:color w:val="002060"/>
                      <w:lang w:val="el-GR"/>
                    </w:rPr>
                    <w:t>3</w:t>
                  </w:r>
                </w:p>
              </w:tc>
            </w:tr>
            <w:tr w:rsidR="00743F5E" w:rsidRPr="00050B81" w14:paraId="79AE5767" w14:textId="77777777" w:rsidTr="00050B81">
              <w:tc>
                <w:tcPr>
                  <w:tcW w:w="2467" w:type="dxa"/>
                  <w:shd w:val="clear" w:color="auto" w:fill="auto"/>
                </w:tcPr>
                <w:p w14:paraId="66039084" w14:textId="77777777" w:rsidR="00743F5E" w:rsidRPr="009F733F" w:rsidRDefault="00743F5E" w:rsidP="00AB3C3F">
                  <w:pPr>
                    <w:rPr>
                      <w:rFonts w:ascii="Calibri" w:hAnsi="Calibri" w:cs="Arial"/>
                      <w:color w:val="002060"/>
                    </w:rPr>
                  </w:pPr>
                </w:p>
              </w:tc>
              <w:tc>
                <w:tcPr>
                  <w:tcW w:w="2468" w:type="dxa"/>
                </w:tcPr>
                <w:p w14:paraId="31CBFCCF" w14:textId="77777777" w:rsidR="00743F5E" w:rsidRPr="009F733F" w:rsidRDefault="00743F5E" w:rsidP="00AB3C3F">
                  <w:pPr>
                    <w:jc w:val="center"/>
                    <w:rPr>
                      <w:rFonts w:ascii="Calibri" w:hAnsi="Calibri" w:cs="Arial"/>
                      <w:color w:val="002060"/>
                      <w:lang w:val="el-GR"/>
                    </w:rPr>
                  </w:pPr>
                </w:p>
              </w:tc>
            </w:tr>
            <w:tr w:rsidR="00216A13" w:rsidRPr="00050B81" w14:paraId="4B590DAC" w14:textId="77777777" w:rsidTr="00050B81">
              <w:tc>
                <w:tcPr>
                  <w:tcW w:w="2467" w:type="dxa"/>
                  <w:shd w:val="clear" w:color="auto" w:fill="auto"/>
                </w:tcPr>
                <w:p w14:paraId="305C1230" w14:textId="77777777" w:rsidR="00216A13" w:rsidRPr="00F36CC4" w:rsidRDefault="00216A13" w:rsidP="00DC605F">
                  <w:pPr>
                    <w:rPr>
                      <w:rFonts w:ascii="Calibri" w:hAnsi="Calibri" w:cs="Arial"/>
                      <w:color w:val="002060"/>
                      <w:lang w:val="el-GR"/>
                    </w:rPr>
                  </w:pPr>
                </w:p>
              </w:tc>
              <w:tc>
                <w:tcPr>
                  <w:tcW w:w="2468" w:type="dxa"/>
                </w:tcPr>
                <w:p w14:paraId="57329A5F" w14:textId="77777777" w:rsidR="00216A13" w:rsidRPr="003B45BC" w:rsidRDefault="00216A13" w:rsidP="008343A9">
                  <w:pPr>
                    <w:rPr>
                      <w:rFonts w:ascii="Calibri" w:hAnsi="Calibri" w:cs="Arial"/>
                      <w:i/>
                      <w:color w:val="002060"/>
                      <w:sz w:val="16"/>
                      <w:szCs w:val="16"/>
                      <w:lang w:val="el-GR"/>
                    </w:rPr>
                  </w:pPr>
                </w:p>
              </w:tc>
            </w:tr>
            <w:tr w:rsidR="00216A13" w:rsidRPr="00050B81" w14:paraId="61C8F3C1" w14:textId="77777777" w:rsidTr="00050B81">
              <w:tc>
                <w:tcPr>
                  <w:tcW w:w="2467" w:type="dxa"/>
                  <w:shd w:val="clear" w:color="auto" w:fill="auto"/>
                </w:tcPr>
                <w:p w14:paraId="326E4D30" w14:textId="77777777" w:rsidR="00216A13" w:rsidRPr="00B25922" w:rsidRDefault="00216A13" w:rsidP="008343A9">
                  <w:pPr>
                    <w:rPr>
                      <w:rFonts w:ascii="Calibri" w:hAnsi="Calibri" w:cs="Arial"/>
                      <w:i/>
                      <w:color w:val="002060"/>
                      <w:sz w:val="16"/>
                      <w:szCs w:val="16"/>
                      <w:lang w:val="el-GR"/>
                    </w:rPr>
                  </w:pPr>
                </w:p>
              </w:tc>
              <w:tc>
                <w:tcPr>
                  <w:tcW w:w="2468" w:type="dxa"/>
                </w:tcPr>
                <w:p w14:paraId="4C93EBC6" w14:textId="77777777" w:rsidR="00216A13" w:rsidRPr="003B45BC" w:rsidRDefault="00216A13" w:rsidP="008343A9">
                  <w:pPr>
                    <w:rPr>
                      <w:rFonts w:ascii="Calibri" w:hAnsi="Calibri" w:cs="Arial"/>
                      <w:i/>
                      <w:color w:val="002060"/>
                      <w:sz w:val="16"/>
                      <w:szCs w:val="16"/>
                      <w:lang w:val="el-GR"/>
                    </w:rPr>
                  </w:pPr>
                </w:p>
              </w:tc>
            </w:tr>
            <w:tr w:rsidR="00216A13" w:rsidRPr="00050B81" w14:paraId="0FD14414" w14:textId="77777777" w:rsidTr="00050B81">
              <w:tc>
                <w:tcPr>
                  <w:tcW w:w="2467" w:type="dxa"/>
                  <w:shd w:val="clear" w:color="auto" w:fill="auto"/>
                </w:tcPr>
                <w:p w14:paraId="753C115F" w14:textId="77777777" w:rsidR="00216A13" w:rsidRPr="00B25922" w:rsidRDefault="00216A13" w:rsidP="008343A9">
                  <w:pPr>
                    <w:rPr>
                      <w:rFonts w:ascii="Calibri" w:hAnsi="Calibri" w:cs="Arial"/>
                      <w:color w:val="002060"/>
                      <w:lang w:val="el-GR"/>
                    </w:rPr>
                  </w:pPr>
                </w:p>
              </w:tc>
              <w:tc>
                <w:tcPr>
                  <w:tcW w:w="2468" w:type="dxa"/>
                </w:tcPr>
                <w:p w14:paraId="1C7356AF" w14:textId="77777777" w:rsidR="00216A13" w:rsidRPr="003B45BC" w:rsidRDefault="00216A13" w:rsidP="008343A9">
                  <w:pPr>
                    <w:jc w:val="center"/>
                    <w:rPr>
                      <w:rFonts w:ascii="Calibri" w:hAnsi="Calibri" w:cs="Arial"/>
                      <w:color w:val="002060"/>
                      <w:lang w:val="el-GR"/>
                    </w:rPr>
                  </w:pPr>
                </w:p>
              </w:tc>
            </w:tr>
            <w:tr w:rsidR="00216A13" w:rsidRPr="00050B81" w14:paraId="7863ACB4" w14:textId="77777777" w:rsidTr="00907017">
              <w:tc>
                <w:tcPr>
                  <w:tcW w:w="2467" w:type="dxa"/>
                </w:tcPr>
                <w:p w14:paraId="6A2D7833" w14:textId="77777777" w:rsidR="00216A13" w:rsidRDefault="00216A13"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14:paraId="6D691A8F" w14:textId="77777777" w:rsidR="00216A13" w:rsidRPr="003B45BC" w:rsidRDefault="00216A13"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742CDE93" w14:textId="77777777" w:rsidR="00216A13" w:rsidRPr="003B45BC" w:rsidRDefault="00216A13" w:rsidP="00E009CC">
                  <w:pPr>
                    <w:jc w:val="center"/>
                    <w:rPr>
                      <w:rFonts w:ascii="Calibri" w:hAnsi="Calibri" w:cs="Arial"/>
                      <w:b/>
                      <w:i/>
                      <w:color w:val="002060"/>
                      <w:lang w:val="el-GR"/>
                    </w:rPr>
                  </w:pPr>
                  <w:r>
                    <w:rPr>
                      <w:rFonts w:ascii="Calibri" w:hAnsi="Calibri" w:cs="Arial"/>
                      <w:b/>
                      <w:i/>
                      <w:color w:val="002060"/>
                      <w:lang w:val="el-GR"/>
                    </w:rPr>
                    <w:t>1</w:t>
                  </w:r>
                  <w:r w:rsidR="00E009CC">
                    <w:rPr>
                      <w:rFonts w:ascii="Calibri" w:hAnsi="Calibri" w:cs="Arial"/>
                      <w:b/>
                      <w:i/>
                      <w:color w:val="002060"/>
                    </w:rPr>
                    <w:t>8</w:t>
                  </w:r>
                  <w:r>
                    <w:rPr>
                      <w:rFonts w:ascii="Calibri" w:hAnsi="Calibri" w:cs="Arial"/>
                      <w:b/>
                      <w:i/>
                      <w:color w:val="002060"/>
                      <w:lang w:val="el-GR"/>
                    </w:rPr>
                    <w:t>5</w:t>
                  </w:r>
                </w:p>
              </w:tc>
            </w:tr>
          </w:tbl>
          <w:p w14:paraId="22E5669C" w14:textId="77777777" w:rsidR="00050B81" w:rsidRPr="00050B81" w:rsidRDefault="00050B81" w:rsidP="00050B81">
            <w:pPr>
              <w:spacing w:after="0" w:line="240" w:lineRule="auto"/>
              <w:rPr>
                <w:rFonts w:ascii="Tahoma" w:eastAsia="Times New Roman" w:hAnsi="Tahoma" w:cs="Tahoma"/>
                <w:lang w:val="en-US"/>
              </w:rPr>
            </w:pPr>
          </w:p>
        </w:tc>
      </w:tr>
      <w:tr w:rsidR="004167AC" w:rsidRPr="003B45BC" w14:paraId="52EC57C2" w14:textId="77777777" w:rsidTr="00BF6D32">
        <w:tc>
          <w:tcPr>
            <w:tcW w:w="3306" w:type="dxa"/>
          </w:tcPr>
          <w:p w14:paraId="31373EF5" w14:textId="77777777" w:rsidR="004167AC" w:rsidRPr="00050B81" w:rsidRDefault="004167AC"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2F7708E8" w14:textId="77777777" w:rsidR="004167AC" w:rsidRPr="00050B81" w:rsidRDefault="004167AC"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049D8633" w14:textId="77777777" w:rsidR="004167AC" w:rsidRDefault="004167AC" w:rsidP="00B25922">
            <w:pPr>
              <w:spacing w:after="0" w:line="240" w:lineRule="auto"/>
              <w:jc w:val="both"/>
              <w:rPr>
                <w:rFonts w:ascii="Calibri" w:eastAsia="Times New Roman" w:hAnsi="Calibri" w:cs="Arial"/>
                <w:i/>
                <w:sz w:val="16"/>
                <w:szCs w:val="16"/>
              </w:rPr>
            </w:pPr>
          </w:p>
          <w:p w14:paraId="2A3204CE" w14:textId="77777777" w:rsidR="004167AC" w:rsidRPr="00050B81" w:rsidRDefault="004167AC"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BEF281A" w14:textId="77777777" w:rsidR="004167AC" w:rsidRPr="00050B81" w:rsidRDefault="004167AC" w:rsidP="00B25922">
            <w:pPr>
              <w:spacing w:after="0" w:line="240" w:lineRule="auto"/>
              <w:jc w:val="both"/>
              <w:rPr>
                <w:rFonts w:ascii="Calibri" w:eastAsia="Times New Roman" w:hAnsi="Calibri" w:cs="Arial"/>
                <w:i/>
                <w:sz w:val="16"/>
                <w:szCs w:val="16"/>
              </w:rPr>
            </w:pPr>
          </w:p>
          <w:p w14:paraId="00E2626A" w14:textId="77777777" w:rsidR="004167AC" w:rsidRPr="00050B81" w:rsidRDefault="004167AC"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7E61E61" w14:textId="08D09FDC" w:rsidR="004167AC" w:rsidRPr="003F639B" w:rsidRDefault="004167AC" w:rsidP="00AB3C3F">
            <w:pPr>
              <w:spacing w:after="0" w:line="240" w:lineRule="auto"/>
              <w:rPr>
                <w:iCs/>
                <w:color w:val="002060"/>
                <w:sz w:val="20"/>
                <w:szCs w:val="20"/>
              </w:rPr>
            </w:pPr>
            <w:r w:rsidRPr="003F639B">
              <w:rPr>
                <w:b/>
                <w:iCs/>
                <w:color w:val="002060"/>
                <w:sz w:val="20"/>
                <w:szCs w:val="20"/>
              </w:rPr>
              <w:t>Ι. Γραπτή τελική εξέταση</w:t>
            </w:r>
            <w:r w:rsidRPr="003F639B">
              <w:rPr>
                <w:iCs/>
                <w:color w:val="002060"/>
                <w:sz w:val="20"/>
                <w:szCs w:val="20"/>
              </w:rPr>
              <w:t xml:space="preserve"> (</w:t>
            </w:r>
            <w:r w:rsidR="00A70879">
              <w:rPr>
                <w:iCs/>
                <w:color w:val="002060"/>
                <w:sz w:val="20"/>
                <w:szCs w:val="20"/>
              </w:rPr>
              <w:t>3</w:t>
            </w:r>
            <w:r w:rsidRPr="003F639B">
              <w:rPr>
                <w:iCs/>
                <w:color w:val="002060"/>
                <w:sz w:val="20"/>
                <w:szCs w:val="20"/>
              </w:rPr>
              <w:t>0%) (Συμπερασματική) η οποία περιλαμβάνει:</w:t>
            </w:r>
          </w:p>
          <w:p w14:paraId="2228269D" w14:textId="77777777" w:rsidR="004167AC" w:rsidRPr="003F639B" w:rsidRDefault="004167AC" w:rsidP="00AB3C3F">
            <w:pPr>
              <w:spacing w:after="0" w:line="240" w:lineRule="auto"/>
              <w:ind w:left="267" w:hanging="267"/>
              <w:rPr>
                <w:iCs/>
                <w:color w:val="002060"/>
                <w:sz w:val="20"/>
                <w:szCs w:val="20"/>
              </w:rPr>
            </w:pPr>
            <w:r w:rsidRPr="003F639B">
              <w:rPr>
                <w:iCs/>
                <w:color w:val="002060"/>
                <w:sz w:val="20"/>
                <w:szCs w:val="20"/>
              </w:rPr>
              <w:t>-</w:t>
            </w:r>
            <w:r w:rsidRPr="003F639B">
              <w:rPr>
                <w:iCs/>
                <w:color w:val="002060"/>
                <w:sz w:val="20"/>
                <w:szCs w:val="20"/>
              </w:rPr>
              <w:tab/>
              <w:t xml:space="preserve">Ερωτήσεις πολλαπλής επιλογής </w:t>
            </w:r>
          </w:p>
          <w:p w14:paraId="795E1CED" w14:textId="77777777" w:rsidR="004167AC" w:rsidRPr="005C7515" w:rsidRDefault="004167AC" w:rsidP="00AB3C3F">
            <w:pPr>
              <w:spacing w:after="0" w:line="240" w:lineRule="auto"/>
              <w:ind w:left="267" w:hanging="267"/>
              <w:rPr>
                <w:iCs/>
                <w:color w:val="002060"/>
                <w:sz w:val="20"/>
                <w:szCs w:val="20"/>
              </w:rPr>
            </w:pPr>
            <w:r w:rsidRPr="003F639B">
              <w:rPr>
                <w:iCs/>
                <w:color w:val="002060"/>
                <w:sz w:val="20"/>
                <w:szCs w:val="20"/>
              </w:rPr>
              <w:t>-</w:t>
            </w:r>
            <w:r w:rsidRPr="003F639B">
              <w:rPr>
                <w:iCs/>
                <w:color w:val="002060"/>
                <w:sz w:val="20"/>
                <w:szCs w:val="20"/>
              </w:rPr>
              <w:tab/>
            </w:r>
            <w:r>
              <w:rPr>
                <w:iCs/>
                <w:color w:val="002060"/>
                <w:sz w:val="20"/>
                <w:szCs w:val="20"/>
              </w:rPr>
              <w:t>Μελέτες Περίπτωσης</w:t>
            </w:r>
            <w:r w:rsidRPr="005C7515">
              <w:rPr>
                <w:iCs/>
                <w:color w:val="002060"/>
                <w:sz w:val="20"/>
                <w:szCs w:val="20"/>
              </w:rPr>
              <w:t xml:space="preserve"> </w:t>
            </w:r>
          </w:p>
          <w:p w14:paraId="2A88A806" w14:textId="77777777" w:rsidR="004167AC" w:rsidRPr="003F639B" w:rsidRDefault="004167AC" w:rsidP="00AB3C3F">
            <w:pPr>
              <w:spacing w:after="0" w:line="240" w:lineRule="auto"/>
              <w:rPr>
                <w:iCs/>
                <w:color w:val="002060"/>
                <w:sz w:val="20"/>
                <w:szCs w:val="20"/>
              </w:rPr>
            </w:pPr>
            <w:r w:rsidRPr="003F639B">
              <w:rPr>
                <w:iCs/>
                <w:color w:val="002060"/>
                <w:sz w:val="20"/>
                <w:szCs w:val="20"/>
                <w:u w:val="single"/>
              </w:rPr>
              <w:t>Σκοπός αξιολόγησης</w:t>
            </w:r>
            <w:r w:rsidRPr="003F639B">
              <w:rPr>
                <w:iCs/>
                <w:color w:val="002060"/>
                <w:sz w:val="20"/>
                <w:szCs w:val="20"/>
              </w:rPr>
              <w:t>: Ο έλεγχος κατανόησης των βασικών στοιχείων του μαθήματος.</w:t>
            </w:r>
          </w:p>
          <w:p w14:paraId="57A2AA0C" w14:textId="77777777" w:rsidR="004167AC" w:rsidRPr="003F639B" w:rsidRDefault="004167AC" w:rsidP="00AB3C3F">
            <w:pPr>
              <w:spacing w:after="0" w:line="240" w:lineRule="auto"/>
              <w:rPr>
                <w:iCs/>
                <w:color w:val="002060"/>
                <w:sz w:val="20"/>
                <w:szCs w:val="20"/>
              </w:rPr>
            </w:pPr>
            <w:r w:rsidRPr="003F639B">
              <w:rPr>
                <w:iCs/>
                <w:color w:val="002060"/>
                <w:sz w:val="20"/>
                <w:szCs w:val="20"/>
                <w:u w:val="single"/>
              </w:rPr>
              <w:t>Κριτήρια αξιολόγησης</w:t>
            </w:r>
            <w:r w:rsidRPr="003F639B">
              <w:rPr>
                <w:iCs/>
                <w:color w:val="002060"/>
                <w:sz w:val="20"/>
                <w:szCs w:val="20"/>
              </w:rPr>
              <w:t>: Η ορθότητα, η πληρότητα</w:t>
            </w:r>
            <w:r>
              <w:rPr>
                <w:iCs/>
                <w:color w:val="002060"/>
                <w:sz w:val="20"/>
                <w:szCs w:val="20"/>
              </w:rPr>
              <w:t xml:space="preserve">, </w:t>
            </w:r>
            <w:r w:rsidRPr="003F639B">
              <w:rPr>
                <w:iCs/>
                <w:color w:val="002060"/>
                <w:sz w:val="20"/>
                <w:szCs w:val="20"/>
              </w:rPr>
              <w:t xml:space="preserve">η σαφήνεια </w:t>
            </w:r>
            <w:r>
              <w:rPr>
                <w:iCs/>
                <w:color w:val="002060"/>
                <w:sz w:val="20"/>
                <w:szCs w:val="20"/>
              </w:rPr>
              <w:t xml:space="preserve">και η κριτική αξιολόγηση </w:t>
            </w:r>
            <w:r w:rsidRPr="003F639B">
              <w:rPr>
                <w:iCs/>
                <w:color w:val="002060"/>
                <w:sz w:val="20"/>
                <w:szCs w:val="20"/>
              </w:rPr>
              <w:t>των απαντήσεων.</w:t>
            </w:r>
          </w:p>
          <w:p w14:paraId="16626D39" w14:textId="77777777" w:rsidR="004167AC" w:rsidRPr="003F639B" w:rsidRDefault="004167AC" w:rsidP="00AB3C3F">
            <w:pPr>
              <w:spacing w:after="0" w:line="240" w:lineRule="auto"/>
              <w:rPr>
                <w:iCs/>
                <w:color w:val="002060"/>
                <w:sz w:val="20"/>
                <w:szCs w:val="20"/>
              </w:rPr>
            </w:pPr>
          </w:p>
          <w:p w14:paraId="5904D588" w14:textId="54BDCB4B" w:rsidR="004167AC" w:rsidRDefault="004167AC" w:rsidP="00AB3C3F">
            <w:pPr>
              <w:spacing w:after="0" w:line="240" w:lineRule="auto"/>
              <w:rPr>
                <w:iCs/>
                <w:color w:val="002060"/>
                <w:sz w:val="20"/>
                <w:szCs w:val="20"/>
              </w:rPr>
            </w:pPr>
            <w:r w:rsidRPr="003F639B">
              <w:rPr>
                <w:b/>
                <w:iCs/>
                <w:color w:val="002060"/>
                <w:sz w:val="20"/>
                <w:szCs w:val="20"/>
              </w:rPr>
              <w:t>ΙΙ. Ομαδική Εργασία</w:t>
            </w:r>
            <w:r>
              <w:rPr>
                <w:iCs/>
                <w:color w:val="002060"/>
                <w:sz w:val="20"/>
                <w:szCs w:val="20"/>
              </w:rPr>
              <w:t xml:space="preserve"> (</w:t>
            </w:r>
            <w:r w:rsidR="00A70879">
              <w:rPr>
                <w:iCs/>
                <w:color w:val="002060"/>
                <w:sz w:val="20"/>
                <w:szCs w:val="20"/>
              </w:rPr>
              <w:t>5</w:t>
            </w:r>
            <w:r w:rsidRPr="003F639B">
              <w:rPr>
                <w:iCs/>
                <w:color w:val="002060"/>
                <w:sz w:val="20"/>
                <w:szCs w:val="20"/>
              </w:rPr>
              <w:t xml:space="preserve">0%) (Συμπερασματική): </w:t>
            </w:r>
          </w:p>
          <w:p w14:paraId="2980BA98" w14:textId="77777777" w:rsidR="00117E79" w:rsidRDefault="00117E79" w:rsidP="00117E79">
            <w:pPr>
              <w:spacing w:after="0" w:line="240" w:lineRule="auto"/>
              <w:rPr>
                <w:iCs/>
                <w:color w:val="002060"/>
                <w:sz w:val="20"/>
                <w:szCs w:val="20"/>
              </w:rPr>
            </w:pPr>
            <w:r>
              <w:rPr>
                <w:iCs/>
                <w:color w:val="002060"/>
                <w:sz w:val="20"/>
                <w:szCs w:val="20"/>
              </w:rPr>
              <w:t xml:space="preserve">Μελέτη Περίπτωσης: </w:t>
            </w:r>
          </w:p>
          <w:p w14:paraId="4A831A2E" w14:textId="77777777" w:rsidR="00117E79" w:rsidRPr="00117E79" w:rsidRDefault="00117E79" w:rsidP="00117E79">
            <w:pPr>
              <w:spacing w:after="0" w:line="240" w:lineRule="auto"/>
              <w:rPr>
                <w:iCs/>
                <w:color w:val="002060"/>
                <w:sz w:val="20"/>
                <w:szCs w:val="20"/>
              </w:rPr>
            </w:pPr>
            <w:r>
              <w:rPr>
                <w:iCs/>
                <w:color w:val="002060"/>
                <w:sz w:val="20"/>
                <w:szCs w:val="20"/>
              </w:rPr>
              <w:t xml:space="preserve">- 1ο Μέρος: Ανάλυση </w:t>
            </w:r>
            <w:r w:rsidRPr="00117E79">
              <w:rPr>
                <w:iCs/>
                <w:color w:val="002060"/>
                <w:sz w:val="20"/>
                <w:szCs w:val="20"/>
              </w:rPr>
              <w:t xml:space="preserve">Απαιτήσεων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r w:rsidR="00FD763B">
              <w:rPr>
                <w:rFonts w:ascii="Calibri" w:eastAsia="Times New Roman" w:hAnsi="Calibri" w:cs="Arial"/>
                <w:color w:val="002060"/>
                <w:sz w:val="20"/>
                <w:szCs w:val="20"/>
              </w:rPr>
              <w:t xml:space="preserve"> </w:t>
            </w:r>
          </w:p>
          <w:p w14:paraId="2290430F" w14:textId="77777777" w:rsidR="004167AC" w:rsidRPr="003F639B" w:rsidRDefault="00117E79" w:rsidP="00117E79">
            <w:pPr>
              <w:spacing w:after="0" w:line="240" w:lineRule="auto"/>
              <w:rPr>
                <w:iCs/>
                <w:color w:val="002060"/>
                <w:sz w:val="20"/>
                <w:szCs w:val="20"/>
              </w:rPr>
            </w:pPr>
            <w:r>
              <w:rPr>
                <w:iCs/>
                <w:color w:val="002060"/>
                <w:sz w:val="20"/>
                <w:szCs w:val="20"/>
              </w:rPr>
              <w:t xml:space="preserve">- </w:t>
            </w:r>
            <w:r w:rsidRPr="00117E79">
              <w:rPr>
                <w:iCs/>
                <w:color w:val="002060"/>
                <w:sz w:val="20"/>
                <w:szCs w:val="20"/>
              </w:rPr>
              <w:t>2ο Μέρος</w:t>
            </w:r>
            <w:r>
              <w:rPr>
                <w:iCs/>
                <w:color w:val="002060"/>
                <w:sz w:val="20"/>
                <w:szCs w:val="20"/>
              </w:rPr>
              <w:t>:</w:t>
            </w:r>
            <w:r w:rsidRPr="00117E79">
              <w:rPr>
                <w:iCs/>
                <w:color w:val="002060"/>
                <w:sz w:val="20"/>
                <w:szCs w:val="20"/>
              </w:rPr>
              <w:t xml:space="preserve"> Ανάπτυξη τμήματος Βάσης Δεδομένων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r w:rsidR="00FD763B">
              <w:rPr>
                <w:rFonts w:ascii="Calibri" w:eastAsia="Times New Roman" w:hAnsi="Calibri" w:cs="Arial"/>
                <w:color w:val="002060"/>
                <w:sz w:val="20"/>
                <w:szCs w:val="20"/>
              </w:rPr>
              <w:t xml:space="preserve"> </w:t>
            </w:r>
          </w:p>
          <w:p w14:paraId="136962F4" w14:textId="77777777" w:rsidR="004167AC" w:rsidRPr="004167AC" w:rsidRDefault="004167AC" w:rsidP="00AB3C3F">
            <w:pPr>
              <w:spacing w:after="0" w:line="240" w:lineRule="auto"/>
              <w:rPr>
                <w:iCs/>
                <w:color w:val="002060"/>
                <w:sz w:val="20"/>
                <w:szCs w:val="20"/>
              </w:rPr>
            </w:pPr>
            <w:r w:rsidRPr="003F639B">
              <w:rPr>
                <w:iCs/>
                <w:color w:val="002060"/>
                <w:sz w:val="20"/>
                <w:szCs w:val="20"/>
                <w:u w:val="single"/>
              </w:rPr>
              <w:t>Σκοπός</w:t>
            </w:r>
            <w:r w:rsidRPr="004167AC">
              <w:rPr>
                <w:iCs/>
                <w:color w:val="002060"/>
                <w:sz w:val="20"/>
                <w:szCs w:val="20"/>
                <w:u w:val="single"/>
              </w:rPr>
              <w:t xml:space="preserve"> </w:t>
            </w:r>
            <w:r w:rsidRPr="003F639B">
              <w:rPr>
                <w:iCs/>
                <w:color w:val="002060"/>
                <w:sz w:val="20"/>
                <w:szCs w:val="20"/>
                <w:u w:val="single"/>
              </w:rPr>
              <w:t>αξιολόγησης</w:t>
            </w:r>
            <w:r w:rsidRPr="004167AC">
              <w:rPr>
                <w:iCs/>
                <w:color w:val="002060"/>
                <w:sz w:val="20"/>
                <w:szCs w:val="20"/>
              </w:rPr>
              <w:t xml:space="preserve">: </w:t>
            </w:r>
          </w:p>
          <w:p w14:paraId="4D05EF93" w14:textId="77777777" w:rsidR="00117E79" w:rsidRDefault="004167AC" w:rsidP="00117E79">
            <w:pPr>
              <w:spacing w:after="0" w:line="240" w:lineRule="auto"/>
              <w:rPr>
                <w:iCs/>
                <w:color w:val="002060"/>
                <w:sz w:val="20"/>
                <w:szCs w:val="20"/>
              </w:rPr>
            </w:pPr>
            <w:r>
              <w:rPr>
                <w:iCs/>
                <w:color w:val="002060"/>
                <w:sz w:val="20"/>
                <w:szCs w:val="20"/>
              </w:rPr>
              <w:t xml:space="preserve">Οι ικανότητες που ανέπτυξαν οι φοιτητές </w:t>
            </w:r>
            <w:r w:rsidR="00117E79">
              <w:rPr>
                <w:iCs/>
                <w:color w:val="002060"/>
                <w:sz w:val="20"/>
                <w:szCs w:val="20"/>
              </w:rPr>
              <w:t xml:space="preserve">στο να </w:t>
            </w:r>
            <w:r w:rsidR="00117E79" w:rsidRPr="00117E79">
              <w:rPr>
                <w:iCs/>
                <w:color w:val="002060"/>
                <w:sz w:val="20"/>
                <w:szCs w:val="20"/>
              </w:rPr>
              <w:t xml:space="preserve">αναλύουν λειτουργικές και μη-λειτουργικές απαιτήσεις ενός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r w:rsidR="00117E79">
              <w:rPr>
                <w:iCs/>
                <w:color w:val="002060"/>
                <w:sz w:val="20"/>
                <w:szCs w:val="20"/>
              </w:rPr>
              <w:t xml:space="preserve">, </w:t>
            </w:r>
            <w:r w:rsidR="00117E79" w:rsidRPr="00117E79">
              <w:rPr>
                <w:iCs/>
                <w:color w:val="002060"/>
                <w:sz w:val="20"/>
                <w:szCs w:val="20"/>
              </w:rPr>
              <w:t xml:space="preserve">να κατασκευάζουν και να αναλύουν το μοντέλο περιπτώσεων χρήσης (Use Case Model) ενός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r w:rsidR="00117E79" w:rsidRPr="00117E79">
              <w:rPr>
                <w:iCs/>
                <w:color w:val="002060"/>
                <w:sz w:val="20"/>
                <w:szCs w:val="20"/>
              </w:rPr>
              <w:t xml:space="preserve"> με χρήση της σχεδιαστικής γλώσσας UML</w:t>
            </w:r>
            <w:r w:rsidR="00117E79">
              <w:rPr>
                <w:iCs/>
                <w:color w:val="002060"/>
                <w:sz w:val="20"/>
                <w:szCs w:val="20"/>
              </w:rPr>
              <w:t xml:space="preserve">, </w:t>
            </w:r>
            <w:r w:rsidR="00117E79" w:rsidRPr="00117E79">
              <w:rPr>
                <w:iCs/>
                <w:color w:val="002060"/>
                <w:sz w:val="20"/>
                <w:szCs w:val="20"/>
              </w:rPr>
              <w:t xml:space="preserve">να κατασκευάζουν και να αναλύουν το σχεσιακό μοντέλο δεδομένων ενός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ού</w:t>
            </w:r>
            <w:r w:rsidR="00FD763B" w:rsidRPr="00FD763B">
              <w:rPr>
                <w:rFonts w:ascii="Calibri" w:eastAsia="Times New Roman" w:hAnsi="Calibri" w:cs="Arial"/>
                <w:color w:val="002060"/>
                <w:sz w:val="20"/>
                <w:szCs w:val="20"/>
              </w:rPr>
              <w:t xml:space="preserve"> Πληροφοριακ</w:t>
            </w:r>
            <w:r w:rsidR="00FD763B">
              <w:rPr>
                <w:rFonts w:ascii="Calibri" w:eastAsia="Times New Roman" w:hAnsi="Calibri" w:cs="Arial"/>
                <w:color w:val="002060"/>
                <w:sz w:val="20"/>
                <w:szCs w:val="20"/>
              </w:rPr>
              <w:t>ού Συστήματος</w:t>
            </w:r>
            <w:r w:rsidR="00FD763B" w:rsidRPr="00FD763B">
              <w:rPr>
                <w:rFonts w:ascii="Calibri" w:eastAsia="Times New Roman" w:hAnsi="Calibri" w:cs="Arial"/>
                <w:color w:val="002060"/>
                <w:sz w:val="20"/>
                <w:szCs w:val="20"/>
              </w:rPr>
              <w:t xml:space="preserve"> της Εκπαίδευσης</w:t>
            </w:r>
            <w:r w:rsidR="00117E79">
              <w:rPr>
                <w:iCs/>
                <w:color w:val="002060"/>
                <w:sz w:val="20"/>
                <w:szCs w:val="20"/>
              </w:rPr>
              <w:t xml:space="preserve">, </w:t>
            </w:r>
            <w:r w:rsidR="00117E79" w:rsidRPr="00117E79">
              <w:rPr>
                <w:iCs/>
                <w:color w:val="002060"/>
                <w:sz w:val="20"/>
                <w:szCs w:val="20"/>
              </w:rPr>
              <w:t>να συνθέτουν ερωτήματα που να αξιοποιούν το σχεσιακό μοντέλο δεδομένων σε ένα σύστημα διαχείρισης βάσεων δεδομένων</w:t>
            </w:r>
            <w:r w:rsidR="00117E79">
              <w:rPr>
                <w:iCs/>
                <w:color w:val="002060"/>
                <w:sz w:val="20"/>
                <w:szCs w:val="20"/>
              </w:rPr>
              <w:t xml:space="preserve"> και </w:t>
            </w:r>
            <w:r w:rsidR="00117E79" w:rsidRPr="00117E79">
              <w:rPr>
                <w:iCs/>
                <w:color w:val="002060"/>
                <w:sz w:val="20"/>
                <w:szCs w:val="20"/>
              </w:rPr>
              <w:t xml:space="preserve">να συμμετέχουν ενεργά σε ομάδες εργασίας και να διαχειρίζονται προβλήματα που προκύπτουν κατά την υλοποίηση πραγματικών </w:t>
            </w:r>
            <w:r w:rsidR="00FD763B" w:rsidRPr="00FD763B">
              <w:rPr>
                <w:rFonts w:ascii="Calibri" w:eastAsia="Times New Roman" w:hAnsi="Calibri" w:cs="Arial"/>
                <w:color w:val="002060"/>
                <w:sz w:val="20"/>
                <w:szCs w:val="20"/>
              </w:rPr>
              <w:t>Διοικητικ</w:t>
            </w:r>
            <w:r w:rsidR="00FD763B">
              <w:rPr>
                <w:rFonts w:ascii="Calibri" w:eastAsia="Times New Roman" w:hAnsi="Calibri" w:cs="Arial"/>
                <w:color w:val="002060"/>
                <w:sz w:val="20"/>
                <w:szCs w:val="20"/>
              </w:rPr>
              <w:t xml:space="preserve">ών </w:t>
            </w:r>
            <w:r w:rsidR="00FD763B" w:rsidRPr="00FD763B">
              <w:rPr>
                <w:rFonts w:ascii="Calibri" w:eastAsia="Times New Roman" w:hAnsi="Calibri" w:cs="Arial"/>
                <w:color w:val="002060"/>
                <w:sz w:val="20"/>
                <w:szCs w:val="20"/>
              </w:rPr>
              <w:t>Πληροφοριακ</w:t>
            </w:r>
            <w:r w:rsidR="00FD763B">
              <w:rPr>
                <w:rFonts w:ascii="Calibri" w:eastAsia="Times New Roman" w:hAnsi="Calibri" w:cs="Arial"/>
                <w:color w:val="002060"/>
                <w:sz w:val="20"/>
                <w:szCs w:val="20"/>
              </w:rPr>
              <w:t>ών Συστημάτων</w:t>
            </w:r>
            <w:r w:rsidR="00FD763B" w:rsidRPr="00FD763B">
              <w:rPr>
                <w:rFonts w:ascii="Calibri" w:eastAsia="Times New Roman" w:hAnsi="Calibri" w:cs="Arial"/>
                <w:color w:val="002060"/>
                <w:sz w:val="20"/>
                <w:szCs w:val="20"/>
              </w:rPr>
              <w:t xml:space="preserve"> της Εκπαίδευσης</w:t>
            </w:r>
          </w:p>
          <w:p w14:paraId="77C4B86F" w14:textId="102CE85F" w:rsidR="004167AC" w:rsidRDefault="004167AC" w:rsidP="00AB3C3F">
            <w:pPr>
              <w:spacing w:after="0" w:line="240" w:lineRule="auto"/>
              <w:rPr>
                <w:iCs/>
                <w:color w:val="002060"/>
                <w:sz w:val="20"/>
                <w:szCs w:val="20"/>
              </w:rPr>
            </w:pPr>
          </w:p>
          <w:p w14:paraId="669DCF78" w14:textId="77777777" w:rsidR="00A70879" w:rsidRPr="00F77680" w:rsidRDefault="00A70879" w:rsidP="00A70879">
            <w:pPr>
              <w:spacing w:after="0" w:line="240" w:lineRule="auto"/>
              <w:rPr>
                <w:iCs/>
                <w:color w:val="002060"/>
                <w:sz w:val="20"/>
                <w:szCs w:val="20"/>
              </w:rPr>
            </w:pPr>
            <w:r w:rsidRPr="00F77680">
              <w:rPr>
                <w:b/>
                <w:bCs/>
                <w:iCs/>
                <w:color w:val="002060"/>
                <w:sz w:val="20"/>
                <w:szCs w:val="20"/>
              </w:rPr>
              <w:lastRenderedPageBreak/>
              <w:t>ΙΙΙ. Συμμετοχή σε Ατομικές Δραστηριότητες</w:t>
            </w:r>
            <w:r w:rsidRPr="00F77680">
              <w:rPr>
                <w:iCs/>
                <w:color w:val="002060"/>
                <w:sz w:val="20"/>
                <w:szCs w:val="20"/>
              </w:rPr>
              <w:t xml:space="preserve"> (Διαμορφωτική) (20%)</w:t>
            </w:r>
          </w:p>
          <w:p w14:paraId="4F2D0B81" w14:textId="77777777" w:rsidR="00A70879" w:rsidRPr="00F77680" w:rsidRDefault="00A70879" w:rsidP="00A70879">
            <w:pPr>
              <w:spacing w:after="0" w:line="240" w:lineRule="auto"/>
              <w:rPr>
                <w:iCs/>
                <w:color w:val="002060"/>
                <w:sz w:val="20"/>
                <w:szCs w:val="20"/>
              </w:rPr>
            </w:pPr>
            <w:r w:rsidRPr="00F77680">
              <w:rPr>
                <w:iCs/>
                <w:color w:val="002060"/>
                <w:sz w:val="20"/>
                <w:szCs w:val="20"/>
              </w:rPr>
              <w:t xml:space="preserve">Αφορά τη συμμετοχή με σκοπό την ανατροφοδότηση που γίνεται ηλεκτρονικά μέσα από δραστηριότητες που προσφέρονται από τα Συστήματα </w:t>
            </w:r>
            <w:proofErr w:type="spellStart"/>
            <w:r w:rsidRPr="00F77680">
              <w:rPr>
                <w:iCs/>
                <w:color w:val="002060"/>
                <w:sz w:val="20"/>
                <w:szCs w:val="20"/>
              </w:rPr>
              <w:t>Moodle</w:t>
            </w:r>
            <w:proofErr w:type="spellEnd"/>
            <w:r w:rsidRPr="00F77680">
              <w:rPr>
                <w:iCs/>
                <w:color w:val="002060"/>
                <w:sz w:val="20"/>
                <w:szCs w:val="20"/>
              </w:rPr>
              <w:t xml:space="preserve"> και MS </w:t>
            </w:r>
            <w:proofErr w:type="spellStart"/>
            <w:r w:rsidRPr="00F77680">
              <w:rPr>
                <w:iCs/>
                <w:color w:val="002060"/>
                <w:sz w:val="20"/>
                <w:szCs w:val="20"/>
              </w:rPr>
              <w:t>Teams</w:t>
            </w:r>
            <w:proofErr w:type="spellEnd"/>
            <w:r w:rsidRPr="00F77680">
              <w:rPr>
                <w:iCs/>
                <w:color w:val="002060"/>
                <w:sz w:val="20"/>
                <w:szCs w:val="20"/>
              </w:rPr>
              <w:t xml:space="preserve"> όπως Τεστ, Ερωτήσεις, </w:t>
            </w:r>
            <w:proofErr w:type="spellStart"/>
            <w:r w:rsidRPr="00F77680">
              <w:rPr>
                <w:iCs/>
                <w:color w:val="002060"/>
                <w:sz w:val="20"/>
                <w:szCs w:val="20"/>
              </w:rPr>
              <w:t>Polls</w:t>
            </w:r>
            <w:proofErr w:type="spellEnd"/>
            <w:r w:rsidRPr="00F77680">
              <w:rPr>
                <w:iCs/>
                <w:color w:val="002060"/>
                <w:sz w:val="20"/>
                <w:szCs w:val="20"/>
              </w:rPr>
              <w:t xml:space="preserve">, Προβολή </w:t>
            </w:r>
            <w:proofErr w:type="spellStart"/>
            <w:r w:rsidRPr="00F77680">
              <w:rPr>
                <w:iCs/>
                <w:color w:val="002060"/>
                <w:sz w:val="20"/>
                <w:szCs w:val="20"/>
              </w:rPr>
              <w:t>Βιντεο</w:t>
            </w:r>
            <w:proofErr w:type="spellEnd"/>
            <w:r w:rsidRPr="00F77680">
              <w:rPr>
                <w:iCs/>
                <w:color w:val="002060"/>
                <w:sz w:val="20"/>
                <w:szCs w:val="20"/>
              </w:rPr>
              <w:t xml:space="preserve">, κλπ.   </w:t>
            </w:r>
          </w:p>
          <w:p w14:paraId="0E1F36B2" w14:textId="77777777" w:rsidR="00A70879" w:rsidRPr="00F77680" w:rsidRDefault="00A70879" w:rsidP="00A70879">
            <w:pPr>
              <w:spacing w:after="0" w:line="240" w:lineRule="auto"/>
              <w:rPr>
                <w:iCs/>
                <w:color w:val="002060"/>
                <w:sz w:val="20"/>
                <w:szCs w:val="20"/>
              </w:rPr>
            </w:pPr>
            <w:r w:rsidRPr="00F77680">
              <w:rPr>
                <w:iCs/>
                <w:color w:val="002060"/>
                <w:sz w:val="20"/>
                <w:szCs w:val="20"/>
              </w:rPr>
              <w:t>Σκοπός αξιολόγησης: Ο έλεγχος της πορείας των φοιτητών σε σχέση με τους εκπαιδευτικούς στόχους, ανατροφοδότηση και ενδεχόμενη τροποποίηση της διδασκαλίας (</w:t>
            </w:r>
            <w:proofErr w:type="spellStart"/>
            <w:r w:rsidRPr="00F77680">
              <w:rPr>
                <w:iCs/>
                <w:color w:val="002060"/>
                <w:sz w:val="20"/>
                <w:szCs w:val="20"/>
              </w:rPr>
              <w:t>fine</w:t>
            </w:r>
            <w:proofErr w:type="spellEnd"/>
            <w:r w:rsidRPr="00F77680">
              <w:rPr>
                <w:iCs/>
                <w:color w:val="002060"/>
                <w:sz w:val="20"/>
                <w:szCs w:val="20"/>
              </w:rPr>
              <w:t xml:space="preserve"> </w:t>
            </w:r>
            <w:proofErr w:type="spellStart"/>
            <w:r w:rsidRPr="00F77680">
              <w:rPr>
                <w:iCs/>
                <w:color w:val="002060"/>
                <w:sz w:val="20"/>
                <w:szCs w:val="20"/>
              </w:rPr>
              <w:t>tuning</w:t>
            </w:r>
            <w:proofErr w:type="spellEnd"/>
            <w:r w:rsidRPr="00F77680">
              <w:rPr>
                <w:iCs/>
                <w:color w:val="002060"/>
                <w:sz w:val="20"/>
                <w:szCs w:val="20"/>
              </w:rPr>
              <w:t>).</w:t>
            </w:r>
          </w:p>
          <w:p w14:paraId="5E82148B" w14:textId="77777777" w:rsidR="00A70879" w:rsidRPr="00F77680" w:rsidRDefault="00A70879" w:rsidP="00A70879">
            <w:pPr>
              <w:spacing w:after="0" w:line="240" w:lineRule="auto"/>
              <w:rPr>
                <w:iCs/>
                <w:color w:val="002060"/>
                <w:sz w:val="20"/>
                <w:szCs w:val="20"/>
              </w:rPr>
            </w:pPr>
            <w:r w:rsidRPr="00F77680">
              <w:rPr>
                <w:iCs/>
                <w:color w:val="002060"/>
                <w:sz w:val="20"/>
                <w:szCs w:val="20"/>
              </w:rPr>
              <w:t>Κριτήρια αξιολόγησης: Η συμμετοχή σε όλες τις δραστηριότητες ανεξάρτητα από το βαθμό που πέτυχαν.</w:t>
            </w:r>
          </w:p>
          <w:p w14:paraId="25DB3C1C" w14:textId="77777777" w:rsidR="00A70879" w:rsidRPr="003F639B" w:rsidRDefault="00A70879" w:rsidP="00AB3C3F">
            <w:pPr>
              <w:spacing w:after="0" w:line="240" w:lineRule="auto"/>
              <w:rPr>
                <w:iCs/>
                <w:color w:val="002060"/>
                <w:sz w:val="20"/>
                <w:szCs w:val="20"/>
              </w:rPr>
            </w:pPr>
          </w:p>
          <w:p w14:paraId="50E478F4" w14:textId="77777777" w:rsidR="004167AC" w:rsidRPr="003F639B" w:rsidRDefault="004167AC" w:rsidP="00AB3C3F">
            <w:pPr>
              <w:spacing w:after="0" w:line="240" w:lineRule="auto"/>
              <w:rPr>
                <w:iCs/>
                <w:color w:val="002060"/>
                <w:sz w:val="20"/>
                <w:szCs w:val="20"/>
              </w:rPr>
            </w:pPr>
            <w:r w:rsidRPr="003F639B">
              <w:rPr>
                <w:iCs/>
                <w:color w:val="002060"/>
                <w:sz w:val="20"/>
                <w:szCs w:val="20"/>
                <w:u w:val="single"/>
              </w:rPr>
              <w:t>Κριτήρια αξιολόγησης</w:t>
            </w:r>
            <w:r w:rsidRPr="003F639B">
              <w:rPr>
                <w:iCs/>
                <w:color w:val="002060"/>
                <w:sz w:val="20"/>
                <w:szCs w:val="20"/>
              </w:rPr>
              <w:t xml:space="preserve">: Η </w:t>
            </w:r>
            <w:r w:rsidR="00880A06">
              <w:rPr>
                <w:iCs/>
                <w:color w:val="002060"/>
                <w:sz w:val="20"/>
                <w:szCs w:val="20"/>
              </w:rPr>
              <w:t xml:space="preserve">πληρότητα, η ακρίβεια και η </w:t>
            </w:r>
            <w:r>
              <w:rPr>
                <w:iCs/>
                <w:color w:val="002060"/>
                <w:sz w:val="20"/>
                <w:szCs w:val="20"/>
              </w:rPr>
              <w:t xml:space="preserve">τεκμηρίωση </w:t>
            </w:r>
            <w:r w:rsidRPr="003F639B">
              <w:rPr>
                <w:iCs/>
                <w:color w:val="002060"/>
                <w:sz w:val="20"/>
                <w:szCs w:val="20"/>
              </w:rPr>
              <w:t xml:space="preserve">της </w:t>
            </w:r>
            <w:r>
              <w:rPr>
                <w:iCs/>
                <w:color w:val="002060"/>
                <w:sz w:val="20"/>
                <w:szCs w:val="20"/>
              </w:rPr>
              <w:t>λύσης που δόθηκε, η οργάνωση και διαχείριση της ομαδικής εργασίας και η παρουσίασή της</w:t>
            </w:r>
            <w:r w:rsidRPr="003F639B">
              <w:rPr>
                <w:iCs/>
                <w:color w:val="002060"/>
                <w:sz w:val="20"/>
                <w:szCs w:val="20"/>
              </w:rPr>
              <w:t>.</w:t>
            </w:r>
          </w:p>
          <w:p w14:paraId="68010194" w14:textId="77777777" w:rsidR="004167AC" w:rsidRPr="003F639B" w:rsidRDefault="004167AC" w:rsidP="00AB3C3F">
            <w:pPr>
              <w:spacing w:after="0" w:line="240" w:lineRule="auto"/>
              <w:rPr>
                <w:iCs/>
                <w:color w:val="002060"/>
                <w:sz w:val="20"/>
                <w:szCs w:val="20"/>
              </w:rPr>
            </w:pPr>
            <w:r w:rsidRPr="003F639B">
              <w:rPr>
                <w:iCs/>
                <w:color w:val="002060"/>
                <w:sz w:val="20"/>
                <w:szCs w:val="20"/>
              </w:rPr>
              <w:t xml:space="preserve"> </w:t>
            </w:r>
          </w:p>
          <w:p w14:paraId="09A67BE9" w14:textId="77777777" w:rsidR="004167AC" w:rsidRPr="003F639B" w:rsidRDefault="004167AC" w:rsidP="00AB3C3F">
            <w:pPr>
              <w:spacing w:after="0" w:line="240" w:lineRule="auto"/>
              <w:rPr>
                <w:iCs/>
                <w:color w:val="002060"/>
                <w:sz w:val="20"/>
                <w:szCs w:val="20"/>
              </w:rPr>
            </w:pPr>
            <w:r w:rsidRPr="003F639B">
              <w:rPr>
                <w:iCs/>
                <w:color w:val="002060"/>
                <w:sz w:val="20"/>
                <w:szCs w:val="20"/>
              </w:rPr>
              <w:t>Τα κριτήρια αξιολόγησης αναφέρονται ρητά στο site του μαθήματος και για κάθε ενέργεια αξιολόγησης.</w:t>
            </w:r>
          </w:p>
        </w:tc>
      </w:tr>
    </w:tbl>
    <w:p w14:paraId="4FEF9D92" w14:textId="77777777" w:rsidR="00050B81" w:rsidRPr="007E036B"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ΣΥΝΙΣΤΩΜΕΝΗ</w:t>
      </w:r>
      <w:r w:rsidRPr="007E036B">
        <w:rPr>
          <w:rFonts w:ascii="Calibri" w:eastAsia="Times New Roman" w:hAnsi="Calibri"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6170F1" w14:paraId="46D1FC9D" w14:textId="77777777" w:rsidTr="00BF6D32">
        <w:tc>
          <w:tcPr>
            <w:tcW w:w="8472" w:type="dxa"/>
          </w:tcPr>
          <w:p w14:paraId="367CB9B0" w14:textId="77777777"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69EC71FF"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14:paraId="2EDE3468" w14:textId="77777777" w:rsidR="004167AC" w:rsidRPr="001A666D" w:rsidRDefault="004167AC" w:rsidP="004167AC">
            <w:pPr>
              <w:pStyle w:val="a4"/>
              <w:spacing w:after="0" w:line="240" w:lineRule="auto"/>
              <w:ind w:left="456"/>
              <w:rPr>
                <w:rFonts w:ascii="Calibri" w:eastAsia="Times New Roman" w:hAnsi="Calibri" w:cs="Arial"/>
                <w:color w:val="002060"/>
                <w:sz w:val="20"/>
                <w:szCs w:val="20"/>
              </w:rPr>
            </w:pPr>
            <w:r>
              <w:rPr>
                <w:rFonts w:ascii="Calibri" w:eastAsia="Times New Roman" w:hAnsi="Calibri" w:cs="Arial"/>
                <w:b/>
                <w:color w:val="002060"/>
                <w:sz w:val="20"/>
                <w:szCs w:val="20"/>
                <w:lang w:val="en-US"/>
              </w:rPr>
              <w:t>Βιβλ</w:t>
            </w:r>
            <w:r>
              <w:rPr>
                <w:rFonts w:ascii="Calibri" w:eastAsia="Times New Roman" w:hAnsi="Calibri" w:cs="Arial"/>
                <w:b/>
                <w:color w:val="002060"/>
                <w:sz w:val="20"/>
                <w:szCs w:val="20"/>
              </w:rPr>
              <w:t>ία</w:t>
            </w:r>
            <w:r w:rsidRPr="001A666D">
              <w:rPr>
                <w:rFonts w:ascii="Calibri" w:eastAsia="Times New Roman" w:hAnsi="Calibri" w:cs="Arial"/>
                <w:color w:val="002060"/>
                <w:sz w:val="20"/>
                <w:szCs w:val="20"/>
              </w:rPr>
              <w:t>:</w:t>
            </w:r>
          </w:p>
          <w:p w14:paraId="5491F28D" w14:textId="5C769183" w:rsidR="006170F1" w:rsidRPr="006170F1" w:rsidRDefault="006170F1" w:rsidP="006170F1">
            <w:pPr>
              <w:pStyle w:val="a4"/>
              <w:numPr>
                <w:ilvl w:val="0"/>
                <w:numId w:val="13"/>
              </w:numPr>
              <w:spacing w:after="0" w:line="240" w:lineRule="auto"/>
              <w:rPr>
                <w:rFonts w:ascii="Calibri" w:eastAsia="Times New Roman" w:hAnsi="Calibri" w:cs="Arial"/>
                <w:color w:val="002060"/>
                <w:sz w:val="20"/>
                <w:szCs w:val="20"/>
                <w:lang w:val="en-US"/>
              </w:rPr>
            </w:pPr>
            <w:proofErr w:type="spellStart"/>
            <w:r w:rsidRPr="006170F1">
              <w:rPr>
                <w:rFonts w:ascii="Calibri" w:eastAsia="Times New Roman" w:hAnsi="Calibri" w:cs="Arial"/>
                <w:color w:val="002060"/>
                <w:sz w:val="20"/>
                <w:szCs w:val="20"/>
                <w:lang w:val="en-US"/>
              </w:rPr>
              <w:t>McKinney</w:t>
            </w:r>
            <w:proofErr w:type="spellEnd"/>
            <w:r w:rsidRPr="006170F1">
              <w:rPr>
                <w:rFonts w:ascii="Calibri" w:eastAsia="Times New Roman" w:hAnsi="Calibri" w:cs="Arial"/>
                <w:color w:val="002060"/>
                <w:sz w:val="20"/>
                <w:szCs w:val="20"/>
                <w:lang w:val="en-US"/>
              </w:rPr>
              <w:t xml:space="preserve"> </w:t>
            </w:r>
            <w:proofErr w:type="spellStart"/>
            <w:r w:rsidRPr="006170F1">
              <w:rPr>
                <w:rFonts w:ascii="Calibri" w:eastAsia="Times New Roman" w:hAnsi="Calibri" w:cs="Arial"/>
                <w:color w:val="002060"/>
                <w:sz w:val="20"/>
                <w:szCs w:val="20"/>
                <w:lang w:val="en-US"/>
              </w:rPr>
              <w:t>Earl</w:t>
            </w:r>
            <w:proofErr w:type="spellEnd"/>
            <w:r w:rsidRPr="006170F1">
              <w:rPr>
                <w:rFonts w:ascii="Calibri" w:eastAsia="Times New Roman" w:hAnsi="Calibri" w:cs="Arial"/>
                <w:color w:val="002060"/>
                <w:sz w:val="20"/>
                <w:szCs w:val="20"/>
                <w:lang w:val="en-US"/>
              </w:rPr>
              <w:t xml:space="preserve">, </w:t>
            </w:r>
            <w:proofErr w:type="spellStart"/>
            <w:r w:rsidRPr="006170F1">
              <w:rPr>
                <w:rFonts w:ascii="Calibri" w:eastAsia="Times New Roman" w:hAnsi="Calibri" w:cs="Arial"/>
                <w:color w:val="002060"/>
                <w:sz w:val="20"/>
                <w:szCs w:val="20"/>
                <w:lang w:val="en-US"/>
              </w:rPr>
              <w:t>Kroenke</w:t>
            </w:r>
            <w:proofErr w:type="spellEnd"/>
            <w:r w:rsidRPr="006170F1">
              <w:rPr>
                <w:rFonts w:ascii="Calibri" w:eastAsia="Times New Roman" w:hAnsi="Calibri" w:cs="Arial"/>
                <w:color w:val="002060"/>
                <w:sz w:val="20"/>
                <w:szCs w:val="20"/>
                <w:lang w:val="en-US"/>
              </w:rPr>
              <w:t xml:space="preserve"> </w:t>
            </w:r>
            <w:proofErr w:type="spellStart"/>
            <w:r w:rsidRPr="006170F1">
              <w:rPr>
                <w:rFonts w:ascii="Calibri" w:eastAsia="Times New Roman" w:hAnsi="Calibri" w:cs="Arial"/>
                <w:color w:val="002060"/>
                <w:sz w:val="20"/>
                <w:szCs w:val="20"/>
                <w:lang w:val="en-US"/>
              </w:rPr>
              <w:t>David</w:t>
            </w:r>
            <w:proofErr w:type="spellEnd"/>
            <w:r w:rsidRPr="006170F1">
              <w:rPr>
                <w:rFonts w:ascii="Calibri" w:eastAsia="Times New Roman" w:hAnsi="Calibri" w:cs="Arial"/>
                <w:color w:val="002060"/>
                <w:sz w:val="20"/>
                <w:szCs w:val="20"/>
                <w:lang w:val="en-US"/>
              </w:rPr>
              <w:t>. (2017). "Εισαγωγή στα Πληροφοριακά Συστήματα Διοίκησης: Διεργασίες, Συστήματα και Πληροφορίες". Έκδοση 2017, ISBN 9789963274055, BROKEN HILL PUBLISHERS LTD.</w:t>
            </w:r>
          </w:p>
          <w:p w14:paraId="1D8D3B6C" w14:textId="401A85F6" w:rsidR="004167AC" w:rsidRPr="006170F1" w:rsidRDefault="00295093" w:rsidP="00295093">
            <w:pPr>
              <w:pStyle w:val="a4"/>
              <w:numPr>
                <w:ilvl w:val="0"/>
                <w:numId w:val="13"/>
              </w:numPr>
              <w:spacing w:after="0" w:line="240" w:lineRule="auto"/>
              <w:rPr>
                <w:rFonts w:ascii="Calibri" w:eastAsia="Times New Roman" w:hAnsi="Calibri" w:cs="Arial"/>
                <w:color w:val="002060"/>
                <w:sz w:val="20"/>
                <w:szCs w:val="20"/>
                <w:lang w:val="en-US"/>
              </w:rPr>
            </w:pPr>
            <w:r w:rsidRPr="00880A06">
              <w:rPr>
                <w:rFonts w:ascii="Calibri" w:eastAsia="Times New Roman" w:hAnsi="Calibri" w:cs="Arial"/>
                <w:color w:val="002060"/>
                <w:sz w:val="20"/>
                <w:szCs w:val="20"/>
                <w:lang w:val="en-US"/>
              </w:rPr>
              <w:t>Patricia</w:t>
            </w:r>
            <w:r w:rsidRPr="006170F1">
              <w:rPr>
                <w:rFonts w:ascii="Calibri" w:eastAsia="Times New Roman" w:hAnsi="Calibri" w:cs="Arial"/>
                <w:color w:val="002060"/>
                <w:sz w:val="20"/>
                <w:szCs w:val="20"/>
                <w:lang w:val="en-US"/>
              </w:rPr>
              <w:t xml:space="preserve"> </w:t>
            </w:r>
            <w:r w:rsidRPr="00880A06">
              <w:rPr>
                <w:rFonts w:ascii="Calibri" w:eastAsia="Times New Roman" w:hAnsi="Calibri" w:cs="Arial"/>
                <w:color w:val="002060"/>
                <w:sz w:val="20"/>
                <w:szCs w:val="20"/>
                <w:lang w:val="en-US"/>
              </w:rPr>
              <w:t>Wallace</w:t>
            </w:r>
            <w:r w:rsidRPr="006170F1">
              <w:rPr>
                <w:rFonts w:ascii="Calibri" w:eastAsia="Times New Roman" w:hAnsi="Calibri" w:cs="Arial"/>
                <w:color w:val="002060"/>
                <w:sz w:val="20"/>
                <w:szCs w:val="20"/>
                <w:lang w:val="en-US"/>
              </w:rPr>
              <w:t>, (2014). Πληροφοριακά Συστήματα Διοίκησης: Άνθρωποι, τεχνολογία, διαδικασίες, Εκδόσεις Κριτική, 2014, ISBN 978-960-218-886-6.</w:t>
            </w:r>
          </w:p>
          <w:p w14:paraId="4E2D5635" w14:textId="77777777" w:rsidR="00295093" w:rsidRDefault="00295093" w:rsidP="00295093">
            <w:pPr>
              <w:pStyle w:val="a4"/>
              <w:numPr>
                <w:ilvl w:val="0"/>
                <w:numId w:val="13"/>
              </w:numPr>
              <w:spacing w:after="0" w:line="240" w:lineRule="auto"/>
              <w:rPr>
                <w:rFonts w:ascii="Calibri" w:eastAsia="Times New Roman" w:hAnsi="Calibri" w:cs="Arial"/>
                <w:color w:val="002060"/>
                <w:sz w:val="20"/>
                <w:szCs w:val="20"/>
                <w:lang w:val="en-US"/>
              </w:rPr>
            </w:pPr>
            <w:r w:rsidRPr="00880A06">
              <w:rPr>
                <w:rFonts w:ascii="Calibri" w:eastAsia="Times New Roman" w:hAnsi="Calibri" w:cs="Arial"/>
                <w:color w:val="002060"/>
                <w:sz w:val="20"/>
                <w:szCs w:val="20"/>
                <w:lang w:val="en-US"/>
              </w:rPr>
              <w:t>John Gallaugher</w:t>
            </w:r>
            <w:r w:rsidRPr="00295093">
              <w:rPr>
                <w:rFonts w:ascii="Calibri" w:eastAsia="Times New Roman" w:hAnsi="Calibri" w:cs="Arial"/>
                <w:color w:val="002060"/>
                <w:sz w:val="20"/>
                <w:szCs w:val="20"/>
                <w:lang w:val="en-US"/>
              </w:rPr>
              <w:t>, (2011). Information Systems: A Manager's Guide to Harnessing Technology, August 2011 eISBN: 978-1-4533-3007-4, Pages: 346</w:t>
            </w:r>
          </w:p>
          <w:p w14:paraId="3C50FD08" w14:textId="77777777" w:rsidR="00295093" w:rsidRPr="00295093" w:rsidRDefault="00295093" w:rsidP="00295093">
            <w:pPr>
              <w:pStyle w:val="a4"/>
              <w:numPr>
                <w:ilvl w:val="0"/>
                <w:numId w:val="13"/>
              </w:numPr>
              <w:spacing w:after="0" w:line="240" w:lineRule="auto"/>
              <w:rPr>
                <w:rFonts w:ascii="Calibri" w:eastAsia="Times New Roman" w:hAnsi="Calibri" w:cs="Arial"/>
                <w:color w:val="002060"/>
                <w:sz w:val="20"/>
                <w:szCs w:val="20"/>
                <w:lang w:val="en-US"/>
              </w:rPr>
            </w:pPr>
            <w:r w:rsidRPr="00295093">
              <w:rPr>
                <w:rFonts w:ascii="Calibri" w:eastAsia="Times New Roman" w:hAnsi="Calibri" w:cs="Arial"/>
                <w:color w:val="002060"/>
                <w:sz w:val="20"/>
                <w:szCs w:val="20"/>
                <w:lang w:val="en-US"/>
              </w:rPr>
              <w:t>Roger S. Pressman, “Software Engineering: A Practitioner’s Approach”, Sixth Edition, McGraw Hill</w:t>
            </w:r>
          </w:p>
          <w:p w14:paraId="0A07E437" w14:textId="77777777" w:rsidR="00295093" w:rsidRPr="00295093" w:rsidRDefault="00295093" w:rsidP="00295093">
            <w:pPr>
              <w:pStyle w:val="a4"/>
              <w:numPr>
                <w:ilvl w:val="0"/>
                <w:numId w:val="13"/>
              </w:numPr>
              <w:spacing w:after="0" w:line="240" w:lineRule="auto"/>
              <w:rPr>
                <w:rFonts w:ascii="Calibri" w:eastAsia="Times New Roman" w:hAnsi="Calibri" w:cs="Arial"/>
                <w:color w:val="002060"/>
                <w:sz w:val="20"/>
                <w:szCs w:val="20"/>
                <w:lang w:val="en-US"/>
              </w:rPr>
            </w:pPr>
            <w:r w:rsidRPr="00295093">
              <w:rPr>
                <w:rFonts w:ascii="Calibri" w:eastAsia="Times New Roman" w:hAnsi="Calibri" w:cs="Arial"/>
                <w:color w:val="002060"/>
                <w:sz w:val="20"/>
                <w:szCs w:val="20"/>
                <w:lang w:val="en-US"/>
              </w:rPr>
              <w:t>Sommerville, Ι., “Software Engineering”, 6th Edition.</w:t>
            </w:r>
          </w:p>
          <w:p w14:paraId="6BCAD052" w14:textId="77777777" w:rsidR="00295093" w:rsidRPr="00295093" w:rsidRDefault="00295093" w:rsidP="00295093">
            <w:pPr>
              <w:pStyle w:val="a4"/>
              <w:numPr>
                <w:ilvl w:val="0"/>
                <w:numId w:val="13"/>
              </w:numPr>
              <w:spacing w:after="0" w:line="240" w:lineRule="auto"/>
              <w:rPr>
                <w:rFonts w:ascii="Calibri" w:eastAsia="Times New Roman" w:hAnsi="Calibri" w:cs="Arial"/>
                <w:color w:val="002060"/>
                <w:sz w:val="20"/>
                <w:szCs w:val="20"/>
                <w:lang w:val="en-US"/>
              </w:rPr>
            </w:pPr>
            <w:r w:rsidRPr="00295093">
              <w:rPr>
                <w:rFonts w:ascii="Calibri" w:eastAsia="Times New Roman" w:hAnsi="Calibri" w:cs="Arial"/>
                <w:color w:val="002060"/>
                <w:sz w:val="20"/>
                <w:szCs w:val="20"/>
                <w:lang w:val="en-US"/>
              </w:rPr>
              <w:t>Grady Booch, Robert A. Maksimchuk, Michael W. Engle, Bobbi J. Young, Ph.D., Jim Conallen, Kelli A. Houston, “Object-Oriented Analysis and Design with Applications”, 3rd Edition, Addison Wesley, ISBN 0-201-89551-X</w:t>
            </w:r>
          </w:p>
          <w:p w14:paraId="5EA6B86C" w14:textId="77777777" w:rsidR="00295093" w:rsidRPr="00295093" w:rsidRDefault="00295093" w:rsidP="00295093">
            <w:pPr>
              <w:pStyle w:val="a4"/>
              <w:numPr>
                <w:ilvl w:val="0"/>
                <w:numId w:val="13"/>
              </w:numPr>
              <w:spacing w:after="0" w:line="240" w:lineRule="auto"/>
              <w:rPr>
                <w:rFonts w:ascii="Calibri" w:eastAsia="Times New Roman" w:hAnsi="Calibri" w:cs="Arial"/>
                <w:color w:val="002060"/>
                <w:sz w:val="20"/>
                <w:szCs w:val="20"/>
                <w:lang w:val="en-US"/>
              </w:rPr>
            </w:pPr>
            <w:r w:rsidRPr="00295093">
              <w:rPr>
                <w:rFonts w:ascii="Calibri" w:eastAsia="Times New Roman" w:hAnsi="Calibri" w:cs="Arial"/>
                <w:color w:val="002060"/>
                <w:sz w:val="20"/>
                <w:szCs w:val="20"/>
                <w:lang w:val="en-US"/>
              </w:rPr>
              <w:t>Fowler, M., “UML Distilled”, 3rd Ed., Addison Wesley</w:t>
            </w:r>
          </w:p>
          <w:p w14:paraId="3CFDF0F5" w14:textId="77777777" w:rsidR="00295093" w:rsidRPr="00295093" w:rsidRDefault="00295093" w:rsidP="00295093">
            <w:pPr>
              <w:pStyle w:val="a4"/>
              <w:numPr>
                <w:ilvl w:val="0"/>
                <w:numId w:val="13"/>
              </w:numPr>
              <w:spacing w:after="0" w:line="240" w:lineRule="auto"/>
              <w:rPr>
                <w:rFonts w:ascii="Calibri" w:eastAsia="Times New Roman" w:hAnsi="Calibri" w:cs="Arial"/>
                <w:color w:val="002060"/>
                <w:sz w:val="20"/>
                <w:szCs w:val="20"/>
                <w:lang w:val="en-US"/>
              </w:rPr>
            </w:pPr>
            <w:r w:rsidRPr="00295093">
              <w:rPr>
                <w:rFonts w:ascii="Calibri" w:eastAsia="Times New Roman" w:hAnsi="Calibri" w:cs="Arial"/>
                <w:color w:val="002060"/>
                <w:sz w:val="20"/>
                <w:szCs w:val="20"/>
                <w:lang w:val="en-US"/>
              </w:rPr>
              <w:t>Cockbum, A., “Writing Effective Use Cases”, Addison-Wesley</w:t>
            </w:r>
          </w:p>
          <w:p w14:paraId="7511CC27" w14:textId="77777777" w:rsidR="00AC7281" w:rsidRPr="00AC7281" w:rsidRDefault="00AC7281" w:rsidP="00295093">
            <w:pPr>
              <w:pStyle w:val="a4"/>
              <w:spacing w:after="0" w:line="240" w:lineRule="auto"/>
              <w:ind w:left="456"/>
              <w:rPr>
                <w:rFonts w:ascii="Calibri" w:eastAsia="Times New Roman" w:hAnsi="Calibri" w:cs="Arial"/>
                <w:color w:val="002060"/>
                <w:sz w:val="20"/>
                <w:szCs w:val="20"/>
                <w:lang w:val="en-US"/>
              </w:rPr>
            </w:pPr>
          </w:p>
        </w:tc>
      </w:tr>
    </w:tbl>
    <w:p w14:paraId="00D4E409" w14:textId="77777777" w:rsidR="00B66EDB" w:rsidRPr="00F70A4D" w:rsidRDefault="00B66EDB">
      <w:pPr>
        <w:rPr>
          <w:lang w:val="en-US"/>
        </w:rPr>
      </w:pPr>
    </w:p>
    <w:sectPr w:rsidR="00B66EDB" w:rsidRPr="00F70A4D" w:rsidSect="009D2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3944" w14:textId="77777777" w:rsidR="000E0E4D" w:rsidRDefault="000E0E4D" w:rsidP="00745387">
      <w:pPr>
        <w:spacing w:after="0" w:line="240" w:lineRule="auto"/>
      </w:pPr>
      <w:r>
        <w:separator/>
      </w:r>
    </w:p>
  </w:endnote>
  <w:endnote w:type="continuationSeparator" w:id="0">
    <w:p w14:paraId="3F56BE82" w14:textId="77777777" w:rsidR="000E0E4D" w:rsidRDefault="000E0E4D" w:rsidP="0074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E7EC" w14:textId="77777777" w:rsidR="000E0E4D" w:rsidRDefault="000E0E4D" w:rsidP="00745387">
      <w:pPr>
        <w:spacing w:after="0" w:line="240" w:lineRule="auto"/>
      </w:pPr>
      <w:r>
        <w:separator/>
      </w:r>
    </w:p>
  </w:footnote>
  <w:footnote w:type="continuationSeparator" w:id="0">
    <w:p w14:paraId="6E5824A5" w14:textId="77777777" w:rsidR="000E0E4D" w:rsidRDefault="000E0E4D" w:rsidP="00745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0055"/>
    <w:multiLevelType w:val="hybridMultilevel"/>
    <w:tmpl w:val="D8AA8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3753D8"/>
    <w:multiLevelType w:val="hybridMultilevel"/>
    <w:tmpl w:val="933E3C64"/>
    <w:lvl w:ilvl="0" w:tplc="D9367570">
      <w:numFmt w:val="bullet"/>
      <w:lvlText w:val="•"/>
      <w:lvlJc w:val="left"/>
      <w:pPr>
        <w:ind w:left="456" w:hanging="456"/>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D92ACA"/>
    <w:multiLevelType w:val="hybridMultilevel"/>
    <w:tmpl w:val="A3CAEF02"/>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7D5EFC"/>
    <w:multiLevelType w:val="hybridMultilevel"/>
    <w:tmpl w:val="77847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D67F7C"/>
    <w:multiLevelType w:val="hybridMultilevel"/>
    <w:tmpl w:val="33F6E644"/>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EC4DC9"/>
    <w:multiLevelType w:val="hybridMultilevel"/>
    <w:tmpl w:val="D7E8664C"/>
    <w:lvl w:ilvl="0" w:tplc="D9367570">
      <w:numFmt w:val="bullet"/>
      <w:lvlText w:val="•"/>
      <w:lvlJc w:val="left"/>
      <w:pPr>
        <w:ind w:left="1176" w:hanging="456"/>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35C5729B"/>
    <w:multiLevelType w:val="hybridMultilevel"/>
    <w:tmpl w:val="D5EA1078"/>
    <w:lvl w:ilvl="0" w:tplc="D9367570">
      <w:numFmt w:val="bullet"/>
      <w:lvlText w:val="•"/>
      <w:lvlJc w:val="left"/>
      <w:pPr>
        <w:ind w:left="456" w:hanging="456"/>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74271B8"/>
    <w:multiLevelType w:val="hybridMultilevel"/>
    <w:tmpl w:val="BDE0EF44"/>
    <w:lvl w:ilvl="0" w:tplc="D9367570">
      <w:numFmt w:val="bullet"/>
      <w:lvlText w:val="•"/>
      <w:lvlJc w:val="left"/>
      <w:pPr>
        <w:ind w:left="1176" w:hanging="456"/>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C354FDE"/>
    <w:multiLevelType w:val="hybridMultilevel"/>
    <w:tmpl w:val="8E246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9301B"/>
    <w:multiLevelType w:val="hybridMultilevel"/>
    <w:tmpl w:val="747C2F58"/>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AFC1BA2"/>
    <w:multiLevelType w:val="hybridMultilevel"/>
    <w:tmpl w:val="7E924BB4"/>
    <w:lvl w:ilvl="0" w:tplc="04080001">
      <w:start w:val="1"/>
      <w:numFmt w:val="bullet"/>
      <w:lvlText w:val=""/>
      <w:lvlJc w:val="left"/>
      <w:pPr>
        <w:ind w:left="1174" w:hanging="360"/>
      </w:pPr>
      <w:rPr>
        <w:rFonts w:ascii="Symbol" w:hAnsi="Symbol" w:hint="default"/>
      </w:rPr>
    </w:lvl>
    <w:lvl w:ilvl="1" w:tplc="5086BD64">
      <w:numFmt w:val="bullet"/>
      <w:lvlText w:val="•"/>
      <w:lvlJc w:val="left"/>
      <w:pPr>
        <w:ind w:left="2254" w:hanging="720"/>
      </w:pPr>
      <w:rPr>
        <w:rFonts w:ascii="Calibri" w:eastAsia="Times New Roman" w:hAnsi="Calibri"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73BF30D2"/>
    <w:multiLevelType w:val="hybridMultilevel"/>
    <w:tmpl w:val="6DD4D4E2"/>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4104D23"/>
    <w:multiLevelType w:val="hybridMultilevel"/>
    <w:tmpl w:val="DAEAD710"/>
    <w:lvl w:ilvl="0" w:tplc="D9367570">
      <w:numFmt w:val="bullet"/>
      <w:lvlText w:val="•"/>
      <w:lvlJc w:val="left"/>
      <w:pPr>
        <w:ind w:left="816" w:hanging="456"/>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num>
  <w:num w:numId="4">
    <w:abstractNumId w:val="2"/>
  </w:num>
  <w:num w:numId="5">
    <w:abstractNumId w:val="0"/>
  </w:num>
  <w:num w:numId="6">
    <w:abstractNumId w:val="13"/>
  </w:num>
  <w:num w:numId="7">
    <w:abstractNumId w:val="6"/>
  </w:num>
  <w:num w:numId="8">
    <w:abstractNumId w:val="8"/>
  </w:num>
  <w:num w:numId="9">
    <w:abstractNumId w:val="3"/>
  </w:num>
  <w:num w:numId="10">
    <w:abstractNumId w:val="12"/>
  </w:num>
  <w:num w:numId="11">
    <w:abstractNumId w:val="10"/>
  </w:num>
  <w:num w:numId="12">
    <w:abstractNumId w:val="7"/>
  </w:num>
  <w:num w:numId="13">
    <w:abstractNumId w:val="1"/>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50B81"/>
    <w:rsid w:val="00077F07"/>
    <w:rsid w:val="0008473E"/>
    <w:rsid w:val="00090678"/>
    <w:rsid w:val="000B39C0"/>
    <w:rsid w:val="000C62FA"/>
    <w:rsid w:val="000E0E4D"/>
    <w:rsid w:val="00113089"/>
    <w:rsid w:val="00117E79"/>
    <w:rsid w:val="001A2F62"/>
    <w:rsid w:val="001A3F9B"/>
    <w:rsid w:val="001A666D"/>
    <w:rsid w:val="001D341B"/>
    <w:rsid w:val="001D463A"/>
    <w:rsid w:val="0021652F"/>
    <w:rsid w:val="00216A13"/>
    <w:rsid w:val="00262ED4"/>
    <w:rsid w:val="00295093"/>
    <w:rsid w:val="00323990"/>
    <w:rsid w:val="00335E4B"/>
    <w:rsid w:val="00345BA5"/>
    <w:rsid w:val="00367FE7"/>
    <w:rsid w:val="003B45BC"/>
    <w:rsid w:val="003E5FD2"/>
    <w:rsid w:val="003F639B"/>
    <w:rsid w:val="004167AC"/>
    <w:rsid w:val="004357DA"/>
    <w:rsid w:val="00442254"/>
    <w:rsid w:val="004501EC"/>
    <w:rsid w:val="004557E9"/>
    <w:rsid w:val="004C0063"/>
    <w:rsid w:val="004C3AA6"/>
    <w:rsid w:val="004F5DFB"/>
    <w:rsid w:val="005223E5"/>
    <w:rsid w:val="0053757B"/>
    <w:rsid w:val="00537E61"/>
    <w:rsid w:val="00541B56"/>
    <w:rsid w:val="00547232"/>
    <w:rsid w:val="0055373D"/>
    <w:rsid w:val="00564662"/>
    <w:rsid w:val="00566B81"/>
    <w:rsid w:val="00570308"/>
    <w:rsid w:val="00573F2C"/>
    <w:rsid w:val="00587C53"/>
    <w:rsid w:val="005963C7"/>
    <w:rsid w:val="005C7515"/>
    <w:rsid w:val="006014C7"/>
    <w:rsid w:val="00614A3D"/>
    <w:rsid w:val="006170F1"/>
    <w:rsid w:val="00656362"/>
    <w:rsid w:val="006608FE"/>
    <w:rsid w:val="006678F5"/>
    <w:rsid w:val="00672A58"/>
    <w:rsid w:val="00674BB2"/>
    <w:rsid w:val="006873A9"/>
    <w:rsid w:val="00694E50"/>
    <w:rsid w:val="00695006"/>
    <w:rsid w:val="006A24DE"/>
    <w:rsid w:val="006E359E"/>
    <w:rsid w:val="00703D84"/>
    <w:rsid w:val="00723D44"/>
    <w:rsid w:val="00726337"/>
    <w:rsid w:val="00732D0A"/>
    <w:rsid w:val="00743F5E"/>
    <w:rsid w:val="00745387"/>
    <w:rsid w:val="00746CD8"/>
    <w:rsid w:val="007566E4"/>
    <w:rsid w:val="007579C5"/>
    <w:rsid w:val="00760CFA"/>
    <w:rsid w:val="0076574F"/>
    <w:rsid w:val="007A1ED3"/>
    <w:rsid w:val="007B6DBD"/>
    <w:rsid w:val="007C0BBD"/>
    <w:rsid w:val="007D4C40"/>
    <w:rsid w:val="007D6757"/>
    <w:rsid w:val="007E036B"/>
    <w:rsid w:val="007F5B5E"/>
    <w:rsid w:val="00832B5C"/>
    <w:rsid w:val="008343A9"/>
    <w:rsid w:val="008371BD"/>
    <w:rsid w:val="0084147D"/>
    <w:rsid w:val="00866168"/>
    <w:rsid w:val="00880A06"/>
    <w:rsid w:val="008B79AB"/>
    <w:rsid w:val="008D7CF9"/>
    <w:rsid w:val="00907017"/>
    <w:rsid w:val="00916276"/>
    <w:rsid w:val="00974C95"/>
    <w:rsid w:val="00997571"/>
    <w:rsid w:val="009C53CF"/>
    <w:rsid w:val="009C724E"/>
    <w:rsid w:val="009D259F"/>
    <w:rsid w:val="009F330E"/>
    <w:rsid w:val="00A01094"/>
    <w:rsid w:val="00A02453"/>
    <w:rsid w:val="00A45BD0"/>
    <w:rsid w:val="00A6630A"/>
    <w:rsid w:val="00A70879"/>
    <w:rsid w:val="00AA3999"/>
    <w:rsid w:val="00AB30B5"/>
    <w:rsid w:val="00AC1951"/>
    <w:rsid w:val="00AC7281"/>
    <w:rsid w:val="00AE4051"/>
    <w:rsid w:val="00B25922"/>
    <w:rsid w:val="00B66EDB"/>
    <w:rsid w:val="00BD25F4"/>
    <w:rsid w:val="00BF5D25"/>
    <w:rsid w:val="00C253D1"/>
    <w:rsid w:val="00C34A41"/>
    <w:rsid w:val="00C45150"/>
    <w:rsid w:val="00C65F27"/>
    <w:rsid w:val="00C95498"/>
    <w:rsid w:val="00C96F00"/>
    <w:rsid w:val="00CE2D53"/>
    <w:rsid w:val="00CE7A1F"/>
    <w:rsid w:val="00CF037B"/>
    <w:rsid w:val="00D12B3C"/>
    <w:rsid w:val="00D33AE8"/>
    <w:rsid w:val="00D907C1"/>
    <w:rsid w:val="00D93B75"/>
    <w:rsid w:val="00DF2712"/>
    <w:rsid w:val="00E009CC"/>
    <w:rsid w:val="00E270C7"/>
    <w:rsid w:val="00E348DE"/>
    <w:rsid w:val="00E65C62"/>
    <w:rsid w:val="00EB4656"/>
    <w:rsid w:val="00ED4519"/>
    <w:rsid w:val="00EF5645"/>
    <w:rsid w:val="00F36CC4"/>
    <w:rsid w:val="00F61B52"/>
    <w:rsid w:val="00F67D2C"/>
    <w:rsid w:val="00F70A4D"/>
    <w:rsid w:val="00F72E90"/>
    <w:rsid w:val="00F860F1"/>
    <w:rsid w:val="00FD763B"/>
    <w:rsid w:val="00FE2EDB"/>
    <w:rsid w:val="00FF7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A54F"/>
  <w15:docId w15:val="{4604A775-12CB-4405-A03C-2AA254BD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paragraph" w:styleId="a5">
    <w:name w:val="header"/>
    <w:basedOn w:val="a"/>
    <w:link w:val="Char"/>
    <w:uiPriority w:val="99"/>
    <w:semiHidden/>
    <w:unhideWhenUsed/>
    <w:rsid w:val="00745387"/>
    <w:pPr>
      <w:tabs>
        <w:tab w:val="center" w:pos="4153"/>
        <w:tab w:val="right" w:pos="8306"/>
      </w:tabs>
      <w:spacing w:after="0" w:line="240" w:lineRule="auto"/>
    </w:pPr>
  </w:style>
  <w:style w:type="character" w:customStyle="1" w:styleId="Char">
    <w:name w:val="Κεφαλίδα Char"/>
    <w:basedOn w:val="a0"/>
    <w:link w:val="a5"/>
    <w:uiPriority w:val="99"/>
    <w:semiHidden/>
    <w:rsid w:val="00745387"/>
  </w:style>
  <w:style w:type="paragraph" w:styleId="a6">
    <w:name w:val="footer"/>
    <w:basedOn w:val="a"/>
    <w:link w:val="Char0"/>
    <w:uiPriority w:val="99"/>
    <w:semiHidden/>
    <w:unhideWhenUsed/>
    <w:rsid w:val="00745387"/>
    <w:pPr>
      <w:tabs>
        <w:tab w:val="center" w:pos="4153"/>
        <w:tab w:val="right" w:pos="8306"/>
      </w:tabs>
      <w:spacing w:after="0" w:line="240" w:lineRule="auto"/>
    </w:pPr>
  </w:style>
  <w:style w:type="character" w:customStyle="1" w:styleId="Char0">
    <w:name w:val="Υποσέλιδο Char"/>
    <w:basedOn w:val="a0"/>
    <w:link w:val="a6"/>
    <w:uiPriority w:val="99"/>
    <w:semiHidden/>
    <w:rsid w:val="00745387"/>
  </w:style>
  <w:style w:type="paragraph" w:styleId="2">
    <w:name w:val="Body Text 2"/>
    <w:basedOn w:val="a"/>
    <w:link w:val="2Char"/>
    <w:rsid w:val="00743F5E"/>
    <w:pPr>
      <w:spacing w:after="0" w:line="240" w:lineRule="auto"/>
    </w:pPr>
    <w:rPr>
      <w:rFonts w:ascii="Times New Roman" w:eastAsia="Times New Roman" w:hAnsi="Times New Roman" w:cs="Times New Roman"/>
      <w:b/>
      <w:bCs/>
      <w:sz w:val="24"/>
      <w:szCs w:val="24"/>
      <w:lang w:eastAsia="en-GB"/>
    </w:rPr>
  </w:style>
  <w:style w:type="character" w:customStyle="1" w:styleId="2Char">
    <w:name w:val="Σώμα κείμενου 2 Char"/>
    <w:basedOn w:val="a0"/>
    <w:link w:val="2"/>
    <w:rsid w:val="00743F5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6581">
      <w:bodyDiv w:val="1"/>
      <w:marLeft w:val="0"/>
      <w:marRight w:val="0"/>
      <w:marTop w:val="0"/>
      <w:marBottom w:val="0"/>
      <w:divBdr>
        <w:top w:val="none" w:sz="0" w:space="0" w:color="auto"/>
        <w:left w:val="none" w:sz="0" w:space="0" w:color="auto"/>
        <w:bottom w:val="none" w:sz="0" w:space="0" w:color="auto"/>
        <w:right w:val="none" w:sz="0" w:space="0" w:color="auto"/>
      </w:divBdr>
      <w:divsChild>
        <w:div w:id="873081686">
          <w:marLeft w:val="1166"/>
          <w:marRight w:val="0"/>
          <w:marTop w:val="240"/>
          <w:marBottom w:val="0"/>
          <w:divBdr>
            <w:top w:val="none" w:sz="0" w:space="0" w:color="auto"/>
            <w:left w:val="none" w:sz="0" w:space="0" w:color="auto"/>
            <w:bottom w:val="none" w:sz="0" w:space="0" w:color="auto"/>
            <w:right w:val="none" w:sz="0" w:space="0" w:color="auto"/>
          </w:divBdr>
        </w:div>
      </w:divsChild>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355426381">
      <w:bodyDiv w:val="1"/>
      <w:marLeft w:val="0"/>
      <w:marRight w:val="0"/>
      <w:marTop w:val="0"/>
      <w:marBottom w:val="0"/>
      <w:divBdr>
        <w:top w:val="none" w:sz="0" w:space="0" w:color="auto"/>
        <w:left w:val="none" w:sz="0" w:space="0" w:color="auto"/>
        <w:bottom w:val="none" w:sz="0" w:space="0" w:color="auto"/>
        <w:right w:val="none" w:sz="0" w:space="0" w:color="auto"/>
      </w:divBdr>
    </w:div>
    <w:div w:id="588076331">
      <w:bodyDiv w:val="1"/>
      <w:marLeft w:val="0"/>
      <w:marRight w:val="0"/>
      <w:marTop w:val="0"/>
      <w:marBottom w:val="0"/>
      <w:divBdr>
        <w:top w:val="none" w:sz="0" w:space="0" w:color="auto"/>
        <w:left w:val="none" w:sz="0" w:space="0" w:color="auto"/>
        <w:bottom w:val="none" w:sz="0" w:space="0" w:color="auto"/>
        <w:right w:val="none" w:sz="0" w:space="0" w:color="auto"/>
      </w:divBdr>
      <w:divsChild>
        <w:div w:id="1803576962">
          <w:marLeft w:val="547"/>
          <w:marRight w:val="0"/>
          <w:marTop w:val="0"/>
          <w:marBottom w:val="0"/>
          <w:divBdr>
            <w:top w:val="none" w:sz="0" w:space="0" w:color="auto"/>
            <w:left w:val="none" w:sz="0" w:space="0" w:color="auto"/>
            <w:bottom w:val="none" w:sz="0" w:space="0" w:color="auto"/>
            <w:right w:val="none" w:sz="0" w:space="0" w:color="auto"/>
          </w:divBdr>
        </w:div>
        <w:div w:id="720906003">
          <w:marLeft w:val="547"/>
          <w:marRight w:val="0"/>
          <w:marTop w:val="0"/>
          <w:marBottom w:val="0"/>
          <w:divBdr>
            <w:top w:val="none" w:sz="0" w:space="0" w:color="auto"/>
            <w:left w:val="none" w:sz="0" w:space="0" w:color="auto"/>
            <w:bottom w:val="none" w:sz="0" w:space="0" w:color="auto"/>
            <w:right w:val="none" w:sz="0" w:space="0" w:color="auto"/>
          </w:divBdr>
        </w:div>
        <w:div w:id="1921135656">
          <w:marLeft w:val="547"/>
          <w:marRight w:val="0"/>
          <w:marTop w:val="0"/>
          <w:marBottom w:val="0"/>
          <w:divBdr>
            <w:top w:val="none" w:sz="0" w:space="0" w:color="auto"/>
            <w:left w:val="none" w:sz="0" w:space="0" w:color="auto"/>
            <w:bottom w:val="none" w:sz="0" w:space="0" w:color="auto"/>
            <w:right w:val="none" w:sz="0" w:space="0" w:color="auto"/>
          </w:divBdr>
        </w:div>
        <w:div w:id="427895897">
          <w:marLeft w:val="547"/>
          <w:marRight w:val="0"/>
          <w:marTop w:val="0"/>
          <w:marBottom w:val="0"/>
          <w:divBdr>
            <w:top w:val="none" w:sz="0" w:space="0" w:color="auto"/>
            <w:left w:val="none" w:sz="0" w:space="0" w:color="auto"/>
            <w:bottom w:val="none" w:sz="0" w:space="0" w:color="auto"/>
            <w:right w:val="none" w:sz="0" w:space="0" w:color="auto"/>
          </w:divBdr>
        </w:div>
        <w:div w:id="1962221442">
          <w:marLeft w:val="547"/>
          <w:marRight w:val="0"/>
          <w:marTop w:val="0"/>
          <w:marBottom w:val="0"/>
          <w:divBdr>
            <w:top w:val="none" w:sz="0" w:space="0" w:color="auto"/>
            <w:left w:val="none" w:sz="0" w:space="0" w:color="auto"/>
            <w:bottom w:val="none" w:sz="0" w:space="0" w:color="auto"/>
            <w:right w:val="none" w:sz="0" w:space="0" w:color="auto"/>
          </w:divBdr>
        </w:div>
        <w:div w:id="68887969">
          <w:marLeft w:val="547"/>
          <w:marRight w:val="0"/>
          <w:marTop w:val="0"/>
          <w:marBottom w:val="0"/>
          <w:divBdr>
            <w:top w:val="none" w:sz="0" w:space="0" w:color="auto"/>
            <w:left w:val="none" w:sz="0" w:space="0" w:color="auto"/>
            <w:bottom w:val="none" w:sz="0" w:space="0" w:color="auto"/>
            <w:right w:val="none" w:sz="0" w:space="0" w:color="auto"/>
          </w:divBdr>
        </w:div>
        <w:div w:id="1782332160">
          <w:marLeft w:val="547"/>
          <w:marRight w:val="0"/>
          <w:marTop w:val="0"/>
          <w:marBottom w:val="0"/>
          <w:divBdr>
            <w:top w:val="none" w:sz="0" w:space="0" w:color="auto"/>
            <w:left w:val="none" w:sz="0" w:space="0" w:color="auto"/>
            <w:bottom w:val="none" w:sz="0" w:space="0" w:color="auto"/>
            <w:right w:val="none" w:sz="0" w:space="0" w:color="auto"/>
          </w:divBdr>
        </w:div>
        <w:div w:id="167600222">
          <w:marLeft w:val="547"/>
          <w:marRight w:val="0"/>
          <w:marTop w:val="0"/>
          <w:marBottom w:val="0"/>
          <w:divBdr>
            <w:top w:val="none" w:sz="0" w:space="0" w:color="auto"/>
            <w:left w:val="none" w:sz="0" w:space="0" w:color="auto"/>
            <w:bottom w:val="none" w:sz="0" w:space="0" w:color="auto"/>
            <w:right w:val="none" w:sz="0" w:space="0" w:color="auto"/>
          </w:divBdr>
        </w:div>
        <w:div w:id="1864516350">
          <w:marLeft w:val="547"/>
          <w:marRight w:val="0"/>
          <w:marTop w:val="0"/>
          <w:marBottom w:val="0"/>
          <w:divBdr>
            <w:top w:val="none" w:sz="0" w:space="0" w:color="auto"/>
            <w:left w:val="none" w:sz="0" w:space="0" w:color="auto"/>
            <w:bottom w:val="none" w:sz="0" w:space="0" w:color="auto"/>
            <w:right w:val="none" w:sz="0" w:space="0" w:color="auto"/>
          </w:divBdr>
        </w:div>
      </w:divsChild>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35539824">
      <w:bodyDiv w:val="1"/>
      <w:marLeft w:val="0"/>
      <w:marRight w:val="0"/>
      <w:marTop w:val="0"/>
      <w:marBottom w:val="0"/>
      <w:divBdr>
        <w:top w:val="none" w:sz="0" w:space="0" w:color="auto"/>
        <w:left w:val="none" w:sz="0" w:space="0" w:color="auto"/>
        <w:bottom w:val="none" w:sz="0" w:space="0" w:color="auto"/>
        <w:right w:val="none" w:sz="0" w:space="0" w:color="auto"/>
      </w:divBdr>
    </w:div>
    <w:div w:id="967007087">
      <w:bodyDiv w:val="1"/>
      <w:marLeft w:val="0"/>
      <w:marRight w:val="0"/>
      <w:marTop w:val="0"/>
      <w:marBottom w:val="0"/>
      <w:divBdr>
        <w:top w:val="none" w:sz="0" w:space="0" w:color="auto"/>
        <w:left w:val="none" w:sz="0" w:space="0" w:color="auto"/>
        <w:bottom w:val="none" w:sz="0" w:space="0" w:color="auto"/>
        <w:right w:val="none" w:sz="0" w:space="0" w:color="auto"/>
      </w:divBdr>
      <w:divsChild>
        <w:div w:id="44987976">
          <w:marLeft w:val="360"/>
          <w:marRight w:val="0"/>
          <w:marTop w:val="0"/>
          <w:marBottom w:val="0"/>
          <w:divBdr>
            <w:top w:val="none" w:sz="0" w:space="0" w:color="auto"/>
            <w:left w:val="none" w:sz="0" w:space="0" w:color="auto"/>
            <w:bottom w:val="none" w:sz="0" w:space="0" w:color="auto"/>
            <w:right w:val="none" w:sz="0" w:space="0" w:color="auto"/>
          </w:divBdr>
        </w:div>
        <w:div w:id="1537616051">
          <w:marLeft w:val="360"/>
          <w:marRight w:val="0"/>
          <w:marTop w:val="0"/>
          <w:marBottom w:val="0"/>
          <w:divBdr>
            <w:top w:val="none" w:sz="0" w:space="0" w:color="auto"/>
            <w:left w:val="none" w:sz="0" w:space="0" w:color="auto"/>
            <w:bottom w:val="none" w:sz="0" w:space="0" w:color="auto"/>
            <w:right w:val="none" w:sz="0" w:space="0" w:color="auto"/>
          </w:divBdr>
        </w:div>
        <w:div w:id="1842507175">
          <w:marLeft w:val="360"/>
          <w:marRight w:val="0"/>
          <w:marTop w:val="0"/>
          <w:marBottom w:val="0"/>
          <w:divBdr>
            <w:top w:val="none" w:sz="0" w:space="0" w:color="auto"/>
            <w:left w:val="none" w:sz="0" w:space="0" w:color="auto"/>
            <w:bottom w:val="none" w:sz="0" w:space="0" w:color="auto"/>
            <w:right w:val="none" w:sz="0" w:space="0" w:color="auto"/>
          </w:divBdr>
        </w:div>
        <w:div w:id="1180394406">
          <w:marLeft w:val="360"/>
          <w:marRight w:val="0"/>
          <w:marTop w:val="0"/>
          <w:marBottom w:val="0"/>
          <w:divBdr>
            <w:top w:val="none" w:sz="0" w:space="0" w:color="auto"/>
            <w:left w:val="none" w:sz="0" w:space="0" w:color="auto"/>
            <w:bottom w:val="none" w:sz="0" w:space="0" w:color="auto"/>
            <w:right w:val="none" w:sz="0" w:space="0" w:color="auto"/>
          </w:divBdr>
        </w:div>
        <w:div w:id="1837650924">
          <w:marLeft w:val="360"/>
          <w:marRight w:val="0"/>
          <w:marTop w:val="0"/>
          <w:marBottom w:val="0"/>
          <w:divBdr>
            <w:top w:val="none" w:sz="0" w:space="0" w:color="auto"/>
            <w:left w:val="none" w:sz="0" w:space="0" w:color="auto"/>
            <w:bottom w:val="none" w:sz="0" w:space="0" w:color="auto"/>
            <w:right w:val="none" w:sz="0" w:space="0" w:color="auto"/>
          </w:divBdr>
        </w:div>
        <w:div w:id="553663294">
          <w:marLeft w:val="360"/>
          <w:marRight w:val="0"/>
          <w:marTop w:val="0"/>
          <w:marBottom w:val="0"/>
          <w:divBdr>
            <w:top w:val="none" w:sz="0" w:space="0" w:color="auto"/>
            <w:left w:val="none" w:sz="0" w:space="0" w:color="auto"/>
            <w:bottom w:val="none" w:sz="0" w:space="0" w:color="auto"/>
            <w:right w:val="none" w:sz="0" w:space="0" w:color="auto"/>
          </w:divBdr>
        </w:div>
        <w:div w:id="1093936185">
          <w:marLeft w:val="360"/>
          <w:marRight w:val="0"/>
          <w:marTop w:val="0"/>
          <w:marBottom w:val="0"/>
          <w:divBdr>
            <w:top w:val="none" w:sz="0" w:space="0" w:color="auto"/>
            <w:left w:val="none" w:sz="0" w:space="0" w:color="auto"/>
            <w:bottom w:val="none" w:sz="0" w:space="0" w:color="auto"/>
            <w:right w:val="none" w:sz="0" w:space="0" w:color="auto"/>
          </w:divBdr>
        </w:div>
        <w:div w:id="535433822">
          <w:marLeft w:val="360"/>
          <w:marRight w:val="0"/>
          <w:marTop w:val="0"/>
          <w:marBottom w:val="0"/>
          <w:divBdr>
            <w:top w:val="none" w:sz="0" w:space="0" w:color="auto"/>
            <w:left w:val="none" w:sz="0" w:space="0" w:color="auto"/>
            <w:bottom w:val="none" w:sz="0" w:space="0" w:color="auto"/>
            <w:right w:val="none" w:sz="0" w:space="0" w:color="auto"/>
          </w:divBdr>
        </w:div>
      </w:divsChild>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59377161">
      <w:bodyDiv w:val="1"/>
      <w:marLeft w:val="0"/>
      <w:marRight w:val="0"/>
      <w:marTop w:val="0"/>
      <w:marBottom w:val="0"/>
      <w:divBdr>
        <w:top w:val="none" w:sz="0" w:space="0" w:color="auto"/>
        <w:left w:val="none" w:sz="0" w:space="0" w:color="auto"/>
        <w:bottom w:val="none" w:sz="0" w:space="0" w:color="auto"/>
        <w:right w:val="none" w:sz="0" w:space="0" w:color="auto"/>
      </w:divBdr>
    </w:div>
    <w:div w:id="1460101862">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73422311">
      <w:bodyDiv w:val="1"/>
      <w:marLeft w:val="0"/>
      <w:marRight w:val="0"/>
      <w:marTop w:val="0"/>
      <w:marBottom w:val="0"/>
      <w:divBdr>
        <w:top w:val="none" w:sz="0" w:space="0" w:color="auto"/>
        <w:left w:val="none" w:sz="0" w:space="0" w:color="auto"/>
        <w:bottom w:val="none" w:sz="0" w:space="0" w:color="auto"/>
        <w:right w:val="none" w:sz="0" w:space="0" w:color="auto"/>
      </w:divBdr>
      <w:divsChild>
        <w:div w:id="662513376">
          <w:marLeft w:val="547"/>
          <w:marRight w:val="0"/>
          <w:marTop w:val="240"/>
          <w:marBottom w:val="0"/>
          <w:divBdr>
            <w:top w:val="none" w:sz="0" w:space="0" w:color="auto"/>
            <w:left w:val="none" w:sz="0" w:space="0" w:color="auto"/>
            <w:bottom w:val="none" w:sz="0" w:space="0" w:color="auto"/>
            <w:right w:val="none" w:sz="0" w:space="0" w:color="auto"/>
          </w:divBdr>
        </w:div>
        <w:div w:id="101728840">
          <w:marLeft w:val="547"/>
          <w:marRight w:val="0"/>
          <w:marTop w:val="240"/>
          <w:marBottom w:val="0"/>
          <w:divBdr>
            <w:top w:val="none" w:sz="0" w:space="0" w:color="auto"/>
            <w:left w:val="none" w:sz="0" w:space="0" w:color="auto"/>
            <w:bottom w:val="none" w:sz="0" w:space="0" w:color="auto"/>
            <w:right w:val="none" w:sz="0" w:space="0" w:color="auto"/>
          </w:divBdr>
        </w:div>
        <w:div w:id="1355422259">
          <w:marLeft w:val="547"/>
          <w:marRight w:val="0"/>
          <w:marTop w:val="240"/>
          <w:marBottom w:val="0"/>
          <w:divBdr>
            <w:top w:val="none" w:sz="0" w:space="0" w:color="auto"/>
            <w:left w:val="none" w:sz="0" w:space="0" w:color="auto"/>
            <w:bottom w:val="none" w:sz="0" w:space="0" w:color="auto"/>
            <w:right w:val="none" w:sz="0" w:space="0" w:color="auto"/>
          </w:divBdr>
        </w:div>
        <w:div w:id="675696156">
          <w:marLeft w:val="547"/>
          <w:marRight w:val="0"/>
          <w:marTop w:val="240"/>
          <w:marBottom w:val="0"/>
          <w:divBdr>
            <w:top w:val="none" w:sz="0" w:space="0" w:color="auto"/>
            <w:left w:val="none" w:sz="0" w:space="0" w:color="auto"/>
            <w:bottom w:val="none" w:sz="0" w:space="0" w:color="auto"/>
            <w:right w:val="none" w:sz="0" w:space="0" w:color="auto"/>
          </w:divBdr>
        </w:div>
        <w:div w:id="594705076">
          <w:marLeft w:val="547"/>
          <w:marRight w:val="0"/>
          <w:marTop w:val="240"/>
          <w:marBottom w:val="0"/>
          <w:divBdr>
            <w:top w:val="none" w:sz="0" w:space="0" w:color="auto"/>
            <w:left w:val="none" w:sz="0" w:space="0" w:color="auto"/>
            <w:bottom w:val="none" w:sz="0" w:space="0" w:color="auto"/>
            <w:right w:val="none" w:sz="0" w:space="0" w:color="auto"/>
          </w:divBdr>
        </w:div>
      </w:divsChild>
    </w:div>
    <w:div w:id="1954096945">
      <w:bodyDiv w:val="1"/>
      <w:marLeft w:val="0"/>
      <w:marRight w:val="0"/>
      <w:marTop w:val="0"/>
      <w:marBottom w:val="0"/>
      <w:divBdr>
        <w:top w:val="none" w:sz="0" w:space="0" w:color="auto"/>
        <w:left w:val="none" w:sz="0" w:space="0" w:color="auto"/>
        <w:bottom w:val="none" w:sz="0" w:space="0" w:color="auto"/>
        <w:right w:val="none" w:sz="0" w:space="0" w:color="auto"/>
      </w:divBdr>
      <w:divsChild>
        <w:div w:id="43482362">
          <w:marLeft w:val="360"/>
          <w:marRight w:val="0"/>
          <w:marTop w:val="0"/>
          <w:marBottom w:val="0"/>
          <w:divBdr>
            <w:top w:val="none" w:sz="0" w:space="0" w:color="auto"/>
            <w:left w:val="none" w:sz="0" w:space="0" w:color="auto"/>
            <w:bottom w:val="none" w:sz="0" w:space="0" w:color="auto"/>
            <w:right w:val="none" w:sz="0" w:space="0" w:color="auto"/>
          </w:divBdr>
        </w:div>
        <w:div w:id="1061173543">
          <w:marLeft w:val="360"/>
          <w:marRight w:val="0"/>
          <w:marTop w:val="0"/>
          <w:marBottom w:val="0"/>
          <w:divBdr>
            <w:top w:val="none" w:sz="0" w:space="0" w:color="auto"/>
            <w:left w:val="none" w:sz="0" w:space="0" w:color="auto"/>
            <w:bottom w:val="none" w:sz="0" w:space="0" w:color="auto"/>
            <w:right w:val="none" w:sz="0" w:space="0" w:color="auto"/>
          </w:divBdr>
        </w:div>
        <w:div w:id="327098776">
          <w:marLeft w:val="360"/>
          <w:marRight w:val="0"/>
          <w:marTop w:val="0"/>
          <w:marBottom w:val="0"/>
          <w:divBdr>
            <w:top w:val="none" w:sz="0" w:space="0" w:color="auto"/>
            <w:left w:val="none" w:sz="0" w:space="0" w:color="auto"/>
            <w:bottom w:val="none" w:sz="0" w:space="0" w:color="auto"/>
            <w:right w:val="none" w:sz="0" w:space="0" w:color="auto"/>
          </w:divBdr>
        </w:div>
        <w:div w:id="1495367131">
          <w:marLeft w:val="360"/>
          <w:marRight w:val="0"/>
          <w:marTop w:val="0"/>
          <w:marBottom w:val="0"/>
          <w:divBdr>
            <w:top w:val="none" w:sz="0" w:space="0" w:color="auto"/>
            <w:left w:val="none" w:sz="0" w:space="0" w:color="auto"/>
            <w:bottom w:val="none" w:sz="0" w:space="0" w:color="auto"/>
            <w:right w:val="none" w:sz="0" w:space="0" w:color="auto"/>
          </w:divBdr>
        </w:div>
        <w:div w:id="1597785779">
          <w:marLeft w:val="360"/>
          <w:marRight w:val="0"/>
          <w:marTop w:val="0"/>
          <w:marBottom w:val="0"/>
          <w:divBdr>
            <w:top w:val="none" w:sz="0" w:space="0" w:color="auto"/>
            <w:left w:val="none" w:sz="0" w:space="0" w:color="auto"/>
            <w:bottom w:val="none" w:sz="0" w:space="0" w:color="auto"/>
            <w:right w:val="none" w:sz="0" w:space="0" w:color="auto"/>
          </w:divBdr>
        </w:div>
        <w:div w:id="1678270159">
          <w:marLeft w:val="360"/>
          <w:marRight w:val="0"/>
          <w:marTop w:val="0"/>
          <w:marBottom w:val="0"/>
          <w:divBdr>
            <w:top w:val="none" w:sz="0" w:space="0" w:color="auto"/>
            <w:left w:val="none" w:sz="0" w:space="0" w:color="auto"/>
            <w:bottom w:val="none" w:sz="0" w:space="0" w:color="auto"/>
            <w:right w:val="none" w:sz="0" w:space="0" w:color="auto"/>
          </w:divBdr>
        </w:div>
        <w:div w:id="1097284517">
          <w:marLeft w:val="360"/>
          <w:marRight w:val="0"/>
          <w:marTop w:val="0"/>
          <w:marBottom w:val="0"/>
          <w:divBdr>
            <w:top w:val="none" w:sz="0" w:space="0" w:color="auto"/>
            <w:left w:val="none" w:sz="0" w:space="0" w:color="auto"/>
            <w:bottom w:val="none" w:sz="0" w:space="0" w:color="auto"/>
            <w:right w:val="none" w:sz="0" w:space="0" w:color="auto"/>
          </w:divBdr>
        </w:div>
        <w:div w:id="844900105">
          <w:marLeft w:val="360"/>
          <w:marRight w:val="0"/>
          <w:marTop w:val="0"/>
          <w:marBottom w:val="0"/>
          <w:divBdr>
            <w:top w:val="none" w:sz="0" w:space="0" w:color="auto"/>
            <w:left w:val="none" w:sz="0" w:space="0" w:color="auto"/>
            <w:bottom w:val="none" w:sz="0" w:space="0" w:color="auto"/>
            <w:right w:val="none" w:sz="0" w:space="0" w:color="auto"/>
          </w:divBdr>
        </w:div>
        <w:div w:id="702827179">
          <w:marLeft w:val="360"/>
          <w:marRight w:val="0"/>
          <w:marTop w:val="0"/>
          <w:marBottom w:val="0"/>
          <w:divBdr>
            <w:top w:val="none" w:sz="0" w:space="0" w:color="auto"/>
            <w:left w:val="none" w:sz="0" w:space="0" w:color="auto"/>
            <w:bottom w:val="none" w:sz="0" w:space="0" w:color="auto"/>
            <w:right w:val="none" w:sz="0" w:space="0" w:color="auto"/>
          </w:divBdr>
        </w:div>
        <w:div w:id="498621155">
          <w:marLeft w:val="360"/>
          <w:marRight w:val="0"/>
          <w:marTop w:val="0"/>
          <w:marBottom w:val="0"/>
          <w:divBdr>
            <w:top w:val="none" w:sz="0" w:space="0" w:color="auto"/>
            <w:left w:val="none" w:sz="0" w:space="0" w:color="auto"/>
            <w:bottom w:val="none" w:sz="0" w:space="0" w:color="auto"/>
            <w:right w:val="none" w:sz="0" w:space="0" w:color="auto"/>
          </w:divBdr>
        </w:div>
        <w:div w:id="1675919020">
          <w:marLeft w:val="360"/>
          <w:marRight w:val="0"/>
          <w:marTop w:val="0"/>
          <w:marBottom w:val="0"/>
          <w:divBdr>
            <w:top w:val="none" w:sz="0" w:space="0" w:color="auto"/>
            <w:left w:val="none" w:sz="0" w:space="0" w:color="auto"/>
            <w:bottom w:val="none" w:sz="0" w:space="0" w:color="auto"/>
            <w:right w:val="none" w:sz="0" w:space="0" w:color="auto"/>
          </w:divBdr>
        </w:div>
        <w:div w:id="950164633">
          <w:marLeft w:val="360"/>
          <w:marRight w:val="0"/>
          <w:marTop w:val="0"/>
          <w:marBottom w:val="0"/>
          <w:divBdr>
            <w:top w:val="none" w:sz="0" w:space="0" w:color="auto"/>
            <w:left w:val="none" w:sz="0" w:space="0" w:color="auto"/>
            <w:bottom w:val="none" w:sz="0" w:space="0" w:color="auto"/>
            <w:right w:val="none" w:sz="0" w:space="0" w:color="auto"/>
          </w:divBdr>
        </w:div>
      </w:divsChild>
    </w:div>
    <w:div w:id="19721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90E8B-1BC7-4435-B1F1-E061E517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1600</Words>
  <Characters>9121</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Yannis Psaromiligkos</cp:lastModifiedBy>
  <cp:revision>3</cp:revision>
  <dcterms:created xsi:type="dcterms:W3CDTF">2020-11-26T08:21:00Z</dcterms:created>
  <dcterms:modified xsi:type="dcterms:W3CDTF">2020-11-26T08:31:00Z</dcterms:modified>
</cp:coreProperties>
</file>